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1A27" w14:textId="77777777" w:rsidR="00116D1C" w:rsidRPr="00B51CE5" w:rsidRDefault="00116D1C" w:rsidP="00116D1C">
      <w:pPr>
        <w:rPr>
          <w:color w:val="000000" w:themeColor="text1"/>
          <w:lang w:val="ro-RO"/>
        </w:rPr>
      </w:pPr>
      <w:r w:rsidRPr="00B51CE5">
        <w:rPr>
          <w:color w:val="000000" w:themeColor="text1"/>
          <w:lang w:val="ro-RO"/>
        </w:rPr>
        <w:t>Dragă membru al organizației!</w:t>
      </w:r>
    </w:p>
    <w:p w14:paraId="0CEDFBC6" w14:textId="77777777" w:rsidR="00116D1C" w:rsidRPr="00B51CE5" w:rsidRDefault="00116D1C" w:rsidP="00116D1C">
      <w:pPr>
        <w:rPr>
          <w:color w:val="000000" w:themeColor="text1"/>
          <w:lang w:val="ro-RO"/>
        </w:rPr>
      </w:pPr>
    </w:p>
    <w:p w14:paraId="20E097D9" w14:textId="1DF4250A" w:rsidR="00116D1C" w:rsidRPr="00B51CE5" w:rsidRDefault="00116D1C" w:rsidP="00AF6580">
      <w:pPr>
        <w:jc w:val="both"/>
        <w:rPr>
          <w:color w:val="000000" w:themeColor="text1"/>
          <w:lang w:val="ro-RO"/>
        </w:rPr>
      </w:pPr>
      <w:r w:rsidRPr="00B51CE5">
        <w:rPr>
          <w:color w:val="000000" w:themeColor="text1"/>
          <w:lang w:val="ro-RO"/>
        </w:rPr>
        <w:t xml:space="preserve">Suntem încântați că ați decis să </w:t>
      </w:r>
      <w:r w:rsidR="00AF6580" w:rsidRPr="00B51CE5">
        <w:rPr>
          <w:color w:val="000000" w:themeColor="text1"/>
          <w:lang w:val="ro-RO"/>
        </w:rPr>
        <w:t>desfășurați</w:t>
      </w:r>
      <w:r w:rsidRPr="00B51CE5">
        <w:rPr>
          <w:color w:val="000000" w:themeColor="text1"/>
          <w:lang w:val="ro-RO"/>
        </w:rPr>
        <w:t xml:space="preserve"> practici de voluntariat în organizația dvs. și că doriți să utilizați instrumentul pe care l-am dezvoltat.</w:t>
      </w:r>
    </w:p>
    <w:p w14:paraId="632E2D28" w14:textId="2DB44D63" w:rsidR="00116D1C" w:rsidRPr="00B51CE5" w:rsidRDefault="00116D1C" w:rsidP="00116D1C">
      <w:pPr>
        <w:rPr>
          <w:color w:val="000000" w:themeColor="text1"/>
          <w:lang w:val="ro-RO"/>
        </w:rPr>
      </w:pPr>
    </w:p>
    <w:p w14:paraId="7D8742C0" w14:textId="00BF92D1" w:rsidR="00116D1C" w:rsidRPr="00B51CE5" w:rsidRDefault="00B51CE5" w:rsidP="00AF6580">
      <w:pPr>
        <w:jc w:val="both"/>
        <w:rPr>
          <w:color w:val="000000" w:themeColor="text1"/>
          <w:lang w:val="ro-RO"/>
        </w:rPr>
      </w:pPr>
      <w:r>
        <w:rPr>
          <w:noProof/>
        </w:rPr>
        <w:drawing>
          <wp:anchor distT="0" distB="0" distL="114300" distR="114300" simplePos="0" relativeHeight="251667456" behindDoc="1" locked="0" layoutInCell="1" allowOverlap="1" wp14:anchorId="0385E7CC" wp14:editId="4D2C983C">
            <wp:simplePos x="0" y="0"/>
            <wp:positionH relativeFrom="column">
              <wp:posOffset>0</wp:posOffset>
            </wp:positionH>
            <wp:positionV relativeFrom="paragraph">
              <wp:posOffset>576190</wp:posOffset>
            </wp:positionV>
            <wp:extent cx="5733415" cy="5733415"/>
            <wp:effectExtent l="38100" t="0" r="32385" b="83185"/>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7">
                      <a:alphaModFix amt="20000"/>
                      <a:extLst>
                        <a:ext uri="{28A0092B-C50C-407E-A947-70E740481C1C}">
                          <a14:useLocalDpi xmlns:a14="http://schemas.microsoft.com/office/drawing/2010/main" val="0"/>
                        </a:ext>
                      </a:extLst>
                    </a:blip>
                    <a:stretch>
                      <a:fillRect/>
                    </a:stretch>
                  </pic:blipFill>
                  <pic:spPr>
                    <a:xfrm>
                      <a:off x="0" y="0"/>
                      <a:ext cx="5733415" cy="5733415"/>
                    </a:xfrm>
                    <a:prstGeom prst="rect">
                      <a:avLst/>
                    </a:prstGeom>
                    <a:effectLst>
                      <a:outerShdw blurRad="50800" dist="50800" dir="5400000" algn="ctr" rotWithShape="0">
                        <a:srgbClr val="000000">
                          <a:alpha val="10207"/>
                        </a:srgbClr>
                      </a:outerShdw>
                    </a:effectLst>
                  </pic:spPr>
                </pic:pic>
              </a:graphicData>
            </a:graphic>
            <wp14:sizeRelH relativeFrom="page">
              <wp14:pctWidth>0</wp14:pctWidth>
            </wp14:sizeRelH>
            <wp14:sizeRelV relativeFrom="page">
              <wp14:pctHeight>0</wp14:pctHeight>
            </wp14:sizeRelV>
          </wp:anchor>
        </w:drawing>
      </w:r>
      <w:r w:rsidR="00116D1C" w:rsidRPr="00B51CE5">
        <w:rPr>
          <w:color w:val="000000" w:themeColor="text1"/>
          <w:lang w:val="ro-RO"/>
        </w:rPr>
        <w:t xml:space="preserve">Acest set de documente a fost creat în </w:t>
      </w:r>
      <w:r w:rsidR="00AF6580" w:rsidRPr="00B51CE5">
        <w:rPr>
          <w:color w:val="000000" w:themeColor="text1"/>
          <w:lang w:val="ro-RO"/>
        </w:rPr>
        <w:t>cadrul</w:t>
      </w:r>
      <w:r w:rsidR="00116D1C" w:rsidRPr="00B51CE5">
        <w:rPr>
          <w:color w:val="000000" w:themeColor="text1"/>
          <w:lang w:val="ro-RO"/>
        </w:rPr>
        <w:t xml:space="preserve"> unui proiect Erasmus+ Sport </w:t>
      </w:r>
      <w:r w:rsidR="00AF6580" w:rsidRPr="00B51CE5">
        <w:rPr>
          <w:color w:val="000000" w:themeColor="text1"/>
          <w:lang w:val="ro-RO"/>
        </w:rPr>
        <w:t xml:space="preserve">timp </w:t>
      </w:r>
      <w:r w:rsidR="00116D1C" w:rsidRPr="00B51CE5">
        <w:rPr>
          <w:color w:val="000000" w:themeColor="text1"/>
          <w:lang w:val="ro-RO"/>
        </w:rPr>
        <w:t>de doi ani, finanțat de Comisia Europeană și numit „</w:t>
      </w:r>
      <w:proofErr w:type="spellStart"/>
      <w:r w:rsidR="00116D1C" w:rsidRPr="00B51CE5">
        <w:rPr>
          <w:color w:val="000000" w:themeColor="text1"/>
          <w:lang w:val="ro-RO"/>
        </w:rPr>
        <w:t>Volunsailing</w:t>
      </w:r>
      <w:proofErr w:type="spellEnd"/>
      <w:r w:rsidR="00116D1C" w:rsidRPr="00B51CE5">
        <w:rPr>
          <w:color w:val="000000" w:themeColor="text1"/>
          <w:lang w:val="ro-RO"/>
        </w:rPr>
        <w:t xml:space="preserve">”. Scopul nostru principal a fost să creăm un set sistemic, gata de utilizat, de documente implementabile în orice organizație europeană de </w:t>
      </w:r>
      <w:proofErr w:type="spellStart"/>
      <w:r w:rsidR="00AF6580" w:rsidRPr="00B51CE5">
        <w:rPr>
          <w:color w:val="000000" w:themeColor="text1"/>
          <w:lang w:val="ro-RO"/>
        </w:rPr>
        <w:t>sailing</w:t>
      </w:r>
      <w:proofErr w:type="spellEnd"/>
      <w:r w:rsidR="00116D1C" w:rsidRPr="00B51CE5">
        <w:rPr>
          <w:color w:val="000000" w:themeColor="text1"/>
          <w:lang w:val="ro-RO"/>
        </w:rPr>
        <w:t xml:space="preserve"> pentru a stabili un sistem de voluntariat de la zero. Aceste documente au fost create și sunt disponibile pentru descărcare gratuită pe site-ul proiectului: https://volunsailing.eu.</w:t>
      </w:r>
    </w:p>
    <w:p w14:paraId="4918BD2E" w14:textId="50B099E3" w:rsidR="00116D1C" w:rsidRPr="00B51CE5" w:rsidRDefault="00116D1C" w:rsidP="00116D1C">
      <w:pPr>
        <w:rPr>
          <w:color w:val="000000" w:themeColor="text1"/>
          <w:lang w:val="ro-RO"/>
        </w:rPr>
      </w:pPr>
    </w:p>
    <w:p w14:paraId="551E6A3F" w14:textId="0EB62BF2" w:rsidR="00116D1C" w:rsidRPr="00B51CE5" w:rsidRDefault="00116D1C" w:rsidP="00AF6580">
      <w:pPr>
        <w:jc w:val="both"/>
        <w:rPr>
          <w:color w:val="000000" w:themeColor="text1"/>
          <w:lang w:val="ro-RO"/>
        </w:rPr>
      </w:pPr>
      <w:r w:rsidRPr="00B51CE5">
        <w:rPr>
          <w:color w:val="000000" w:themeColor="text1"/>
          <w:lang w:val="ro-RO"/>
        </w:rPr>
        <w:t xml:space="preserve">Acesta este un document suplimentar care vă va ghida prin ideea noastră despre cum să stabiliți și să desfășurați în mod durabil voluntariatul în organizația dumneavoastră. Dacă lucrați deja cu voluntari, dar doriți să îmbunătățiți unele aspecte ale acestei colaborări, s-ar putea să găsiți acest document </w:t>
      </w:r>
      <w:r w:rsidR="00AF6580" w:rsidRPr="00B51CE5">
        <w:rPr>
          <w:color w:val="000000" w:themeColor="text1"/>
          <w:lang w:val="ro-RO"/>
        </w:rPr>
        <w:t xml:space="preserve">foarte </w:t>
      </w:r>
      <w:r w:rsidRPr="00B51CE5">
        <w:rPr>
          <w:color w:val="000000" w:themeColor="text1"/>
          <w:lang w:val="ro-RO"/>
        </w:rPr>
        <w:t>util.</w:t>
      </w:r>
    </w:p>
    <w:p w14:paraId="0ADED93E" w14:textId="79D341EB" w:rsidR="00116D1C" w:rsidRPr="00B51CE5" w:rsidRDefault="00116D1C" w:rsidP="00116D1C">
      <w:pPr>
        <w:rPr>
          <w:color w:val="000000" w:themeColor="text1"/>
          <w:lang w:val="ro-RO"/>
        </w:rPr>
      </w:pPr>
    </w:p>
    <w:p w14:paraId="2240D7A6" w14:textId="05DE931A" w:rsidR="00116D1C" w:rsidRPr="00B51CE5" w:rsidRDefault="00116D1C" w:rsidP="00AF6580">
      <w:pPr>
        <w:jc w:val="both"/>
        <w:rPr>
          <w:color w:val="000000" w:themeColor="text1"/>
          <w:lang w:val="ro-RO"/>
        </w:rPr>
      </w:pPr>
      <w:r w:rsidRPr="00B51CE5">
        <w:rPr>
          <w:color w:val="000000" w:themeColor="text1"/>
          <w:lang w:val="ro-RO"/>
        </w:rPr>
        <w:t xml:space="preserve">Vă dorim toate cele bune pe parcurs, sperând că lucrul cu voluntarii vă va aduce multă satisfacție și va fi cât mai simplu posibil </w:t>
      </w:r>
      <w:r w:rsidR="004F260E" w:rsidRPr="00B51CE5">
        <w:rPr>
          <w:color w:val="000000" w:themeColor="text1"/>
          <w:lang w:val="ro-RO"/>
        </w:rPr>
        <w:t>utilizând</w:t>
      </w:r>
      <w:r w:rsidRPr="00B51CE5">
        <w:rPr>
          <w:color w:val="000000" w:themeColor="text1"/>
          <w:lang w:val="ro-RO"/>
        </w:rPr>
        <w:t xml:space="preserve"> rezultatel</w:t>
      </w:r>
      <w:r w:rsidR="004F260E" w:rsidRPr="00B51CE5">
        <w:rPr>
          <w:color w:val="000000" w:themeColor="text1"/>
          <w:lang w:val="ro-RO"/>
        </w:rPr>
        <w:t>e</w:t>
      </w:r>
      <w:r w:rsidRPr="00B51CE5">
        <w:rPr>
          <w:color w:val="000000" w:themeColor="text1"/>
          <w:lang w:val="ro-RO"/>
        </w:rPr>
        <w:t xml:space="preserve"> „</w:t>
      </w:r>
      <w:proofErr w:type="spellStart"/>
      <w:r w:rsidRPr="00B51CE5">
        <w:rPr>
          <w:color w:val="000000" w:themeColor="text1"/>
          <w:lang w:val="ro-RO"/>
        </w:rPr>
        <w:t>Volunsailing</w:t>
      </w:r>
      <w:proofErr w:type="spellEnd"/>
      <w:r w:rsidRPr="00B51CE5">
        <w:rPr>
          <w:color w:val="000000" w:themeColor="text1"/>
          <w:lang w:val="ro-RO"/>
        </w:rPr>
        <w:t>”!</w:t>
      </w:r>
    </w:p>
    <w:p w14:paraId="2C9DB0A8" w14:textId="64B78F1F" w:rsidR="00116D1C" w:rsidRPr="00B51CE5" w:rsidRDefault="00116D1C" w:rsidP="00116D1C">
      <w:pPr>
        <w:rPr>
          <w:color w:val="000000" w:themeColor="text1"/>
          <w:lang w:val="ro-RO"/>
        </w:rPr>
      </w:pPr>
    </w:p>
    <w:p w14:paraId="388EDD19" w14:textId="3C484D6E" w:rsidR="00116D1C" w:rsidRPr="00B51CE5" w:rsidRDefault="002B42CC" w:rsidP="00AF6580">
      <w:pPr>
        <w:jc w:val="right"/>
        <w:rPr>
          <w:color w:val="000000" w:themeColor="text1"/>
          <w:lang w:val="ro-RO"/>
        </w:rPr>
      </w:pPr>
      <w:r w:rsidRPr="00B51CE5">
        <w:rPr>
          <w:color w:val="000000" w:themeColor="text1"/>
          <w:lang w:val="ro-RO"/>
        </w:rPr>
        <w:t>Calde salutări</w:t>
      </w:r>
      <w:r w:rsidR="00116D1C" w:rsidRPr="00B51CE5">
        <w:rPr>
          <w:color w:val="000000" w:themeColor="text1"/>
          <w:lang w:val="ro-RO"/>
        </w:rPr>
        <w:t>,</w:t>
      </w:r>
    </w:p>
    <w:p w14:paraId="5BC4C72C" w14:textId="77777777" w:rsidR="00116D1C" w:rsidRPr="00B51CE5" w:rsidRDefault="00116D1C" w:rsidP="00116D1C">
      <w:pPr>
        <w:jc w:val="right"/>
        <w:rPr>
          <w:color w:val="000000" w:themeColor="text1"/>
          <w:lang w:val="ro-RO"/>
        </w:rPr>
      </w:pPr>
      <w:r w:rsidRPr="00B51CE5">
        <w:rPr>
          <w:color w:val="000000" w:themeColor="text1"/>
          <w:lang w:val="ro-RO"/>
        </w:rPr>
        <w:t>Membrii</w:t>
      </w:r>
    </w:p>
    <w:p w14:paraId="2719BA94" w14:textId="70C1A67D" w:rsidR="00116D1C" w:rsidRPr="00B51CE5" w:rsidRDefault="00116D1C" w:rsidP="00116D1C">
      <w:pPr>
        <w:jc w:val="right"/>
        <w:rPr>
          <w:color w:val="000000" w:themeColor="text1"/>
          <w:lang w:val="ro-RO"/>
        </w:rPr>
      </w:pPr>
      <w:r w:rsidRPr="00B51CE5">
        <w:rPr>
          <w:color w:val="000000" w:themeColor="text1"/>
          <w:lang w:val="ro-RO"/>
        </w:rPr>
        <w:t>Federația Poloneză de Yachting</w:t>
      </w:r>
    </w:p>
    <w:p w14:paraId="52DCC033" w14:textId="338CADB7" w:rsidR="00116D1C" w:rsidRPr="00B51CE5" w:rsidRDefault="00116D1C" w:rsidP="00116D1C">
      <w:pPr>
        <w:jc w:val="right"/>
        <w:rPr>
          <w:color w:val="000000" w:themeColor="text1"/>
          <w:lang w:val="ro-RO"/>
        </w:rPr>
      </w:pPr>
      <w:r w:rsidRPr="00B51CE5">
        <w:rPr>
          <w:color w:val="000000" w:themeColor="text1"/>
          <w:lang w:val="ro-RO"/>
        </w:rPr>
        <w:t>Federația Ungară de Yachting</w:t>
      </w:r>
    </w:p>
    <w:p w14:paraId="17249535" w14:textId="5AE5AA2E" w:rsidR="00116D1C" w:rsidRPr="00B51CE5" w:rsidRDefault="00116D1C" w:rsidP="00116D1C">
      <w:pPr>
        <w:jc w:val="right"/>
        <w:rPr>
          <w:color w:val="000000" w:themeColor="text1"/>
          <w:lang w:val="ro-RO"/>
        </w:rPr>
      </w:pPr>
      <w:r w:rsidRPr="00B51CE5">
        <w:rPr>
          <w:color w:val="000000" w:themeColor="text1"/>
          <w:lang w:val="ro-RO"/>
        </w:rPr>
        <w:t>Asociația Club Sportiv „</w:t>
      </w:r>
      <w:proofErr w:type="spellStart"/>
      <w:r w:rsidRPr="00B51CE5">
        <w:rPr>
          <w:color w:val="000000" w:themeColor="text1"/>
          <w:lang w:val="ro-RO"/>
        </w:rPr>
        <w:t>Wind</w:t>
      </w:r>
      <w:proofErr w:type="spellEnd"/>
      <w:r w:rsidRPr="00B51CE5">
        <w:rPr>
          <w:color w:val="000000" w:themeColor="text1"/>
          <w:lang w:val="ro-RO"/>
        </w:rPr>
        <w:t xml:space="preserve"> </w:t>
      </w:r>
      <w:proofErr w:type="spellStart"/>
      <w:r w:rsidRPr="00B51CE5">
        <w:rPr>
          <w:color w:val="000000" w:themeColor="text1"/>
          <w:lang w:val="ro-RO"/>
        </w:rPr>
        <w:t>Hunters</w:t>
      </w:r>
      <w:proofErr w:type="spellEnd"/>
      <w:r w:rsidRPr="00B51CE5">
        <w:rPr>
          <w:color w:val="000000" w:themeColor="text1"/>
          <w:lang w:val="ro-RO"/>
        </w:rPr>
        <w:t>”</w:t>
      </w:r>
    </w:p>
    <w:p w14:paraId="688ED58E" w14:textId="6539E289" w:rsidR="002B42CC" w:rsidRPr="00B51CE5" w:rsidRDefault="002B42CC" w:rsidP="002B42CC">
      <w:pPr>
        <w:jc w:val="both"/>
        <w:rPr>
          <w:color w:val="000000" w:themeColor="text1"/>
          <w:lang w:val="ro-RO"/>
        </w:rPr>
      </w:pPr>
    </w:p>
    <w:p w14:paraId="03BA3D1E" w14:textId="6E68543D" w:rsidR="002B42CC" w:rsidRPr="00B51CE5" w:rsidRDefault="002B42CC" w:rsidP="002B42CC">
      <w:pPr>
        <w:jc w:val="both"/>
        <w:rPr>
          <w:color w:val="000000" w:themeColor="text1"/>
          <w:lang w:val="ro-RO"/>
        </w:rPr>
      </w:pPr>
    </w:p>
    <w:p w14:paraId="077AA456" w14:textId="1AC8E1F0" w:rsidR="002B42CC" w:rsidRPr="00B51CE5" w:rsidRDefault="002B42CC" w:rsidP="002B42CC">
      <w:pPr>
        <w:jc w:val="both"/>
        <w:rPr>
          <w:color w:val="000000" w:themeColor="text1"/>
          <w:lang w:val="ro-RO"/>
        </w:rPr>
      </w:pPr>
      <w:r w:rsidRPr="00B51CE5">
        <w:rPr>
          <w:color w:val="000000" w:themeColor="text1"/>
          <w:lang w:val="ro-RO"/>
        </w:rPr>
        <w:t xml:space="preserve">GHID DE UTILIZARE A INSTRUMENTULUI DE VOLUNTARIAT </w:t>
      </w:r>
      <w:r w:rsidR="00224379" w:rsidRPr="00B51CE5">
        <w:rPr>
          <w:color w:val="000000" w:themeColor="text1"/>
          <w:lang w:val="ro-RO"/>
        </w:rPr>
        <w:t>„</w:t>
      </w:r>
      <w:r w:rsidRPr="00B51CE5">
        <w:rPr>
          <w:color w:val="000000" w:themeColor="text1"/>
          <w:lang w:val="ro-RO"/>
        </w:rPr>
        <w:t>VOLUNSAILING</w:t>
      </w:r>
      <w:r w:rsidR="00224379" w:rsidRPr="00B51CE5">
        <w:rPr>
          <w:color w:val="000000" w:themeColor="text1"/>
          <w:lang w:val="ro-RO"/>
        </w:rPr>
        <w:t>”</w:t>
      </w:r>
    </w:p>
    <w:p w14:paraId="06FF32AA" w14:textId="2D2011F2" w:rsidR="002B42CC" w:rsidRPr="00B51CE5" w:rsidRDefault="002B42CC" w:rsidP="002B42CC">
      <w:pPr>
        <w:jc w:val="both"/>
        <w:rPr>
          <w:color w:val="000000" w:themeColor="text1"/>
          <w:lang w:val="ro-RO"/>
        </w:rPr>
      </w:pPr>
    </w:p>
    <w:p w14:paraId="6F340A96" w14:textId="429F9FBB" w:rsidR="002B42CC" w:rsidRPr="00B51CE5" w:rsidRDefault="002B42CC" w:rsidP="002B42CC">
      <w:pPr>
        <w:jc w:val="both"/>
        <w:rPr>
          <w:color w:val="000000" w:themeColor="text1"/>
          <w:lang w:val="ro-RO"/>
        </w:rPr>
      </w:pPr>
      <w:r w:rsidRPr="00B51CE5">
        <w:rPr>
          <w:color w:val="000000" w:themeColor="text1"/>
          <w:lang w:val="ro-RO"/>
        </w:rPr>
        <w:t>Instrumentul constă din documente eșantion care au fost dezvoltate într-un mod care să le permită implementa</w:t>
      </w:r>
      <w:r w:rsidR="00E03F8B" w:rsidRPr="00B51CE5">
        <w:rPr>
          <w:color w:val="000000" w:themeColor="text1"/>
          <w:lang w:val="ro-RO"/>
        </w:rPr>
        <w:t>rea</w:t>
      </w:r>
      <w:r w:rsidRPr="00B51CE5">
        <w:rPr>
          <w:color w:val="000000" w:themeColor="text1"/>
          <w:lang w:val="ro-RO"/>
        </w:rPr>
        <w:t xml:space="preserve"> în orice organizație europeană de </w:t>
      </w:r>
      <w:proofErr w:type="spellStart"/>
      <w:r w:rsidR="0094045C" w:rsidRPr="00B51CE5">
        <w:rPr>
          <w:color w:val="000000" w:themeColor="text1"/>
          <w:lang w:val="ro-RO"/>
        </w:rPr>
        <w:t>sailing</w:t>
      </w:r>
      <w:proofErr w:type="spellEnd"/>
      <w:r w:rsidRPr="00B51CE5">
        <w:rPr>
          <w:color w:val="000000" w:themeColor="text1"/>
          <w:lang w:val="ro-RO"/>
        </w:rPr>
        <w:t xml:space="preserve"> (și, de asemenea, sperăm că acestea se vor îndrepta către alte organizații de </w:t>
      </w:r>
      <w:proofErr w:type="spellStart"/>
      <w:r w:rsidR="0021009D" w:rsidRPr="00B51CE5">
        <w:rPr>
          <w:color w:val="000000" w:themeColor="text1"/>
          <w:lang w:val="ro-RO"/>
        </w:rPr>
        <w:t>sailing</w:t>
      </w:r>
      <w:proofErr w:type="spellEnd"/>
      <w:r w:rsidRPr="00B51CE5">
        <w:rPr>
          <w:color w:val="000000" w:themeColor="text1"/>
          <w:lang w:val="ro-RO"/>
        </w:rPr>
        <w:t xml:space="preserve"> din întreaga lume). Suntem conștienți că există o mare diversitate între diferitele organizații de </w:t>
      </w:r>
      <w:proofErr w:type="spellStart"/>
      <w:r w:rsidR="0021009D" w:rsidRPr="00B51CE5">
        <w:rPr>
          <w:color w:val="000000" w:themeColor="text1"/>
          <w:lang w:val="ro-RO"/>
        </w:rPr>
        <w:t>sailing</w:t>
      </w:r>
      <w:proofErr w:type="spellEnd"/>
      <w:r w:rsidRPr="00B51CE5">
        <w:rPr>
          <w:color w:val="000000" w:themeColor="text1"/>
          <w:lang w:val="ro-RO"/>
        </w:rPr>
        <w:t xml:space="preserve"> în toate țările europene (de la cluburi sportive foarte mici, prin federații regionale de dimensiuni medii, până la organizații foarte mari, cum ar fi MNA) și că toate aceste entități au structuri diferite care la rândul </w:t>
      </w:r>
      <w:r w:rsidR="0094045C" w:rsidRPr="00B51CE5">
        <w:rPr>
          <w:color w:val="000000" w:themeColor="text1"/>
          <w:lang w:val="ro-RO"/>
        </w:rPr>
        <w:t>lor</w:t>
      </w:r>
      <w:r w:rsidRPr="00B51CE5">
        <w:rPr>
          <w:color w:val="000000" w:themeColor="text1"/>
          <w:lang w:val="ro-RO"/>
        </w:rPr>
        <w:t xml:space="preserve">, </w:t>
      </w:r>
      <w:r w:rsidR="00BB6CE5" w:rsidRPr="00B51CE5">
        <w:rPr>
          <w:color w:val="000000" w:themeColor="text1"/>
          <w:lang w:val="ro-RO"/>
        </w:rPr>
        <w:t>conduc la</w:t>
      </w:r>
      <w:r w:rsidRPr="00B51CE5">
        <w:rPr>
          <w:color w:val="000000" w:themeColor="text1"/>
          <w:lang w:val="ro-RO"/>
        </w:rPr>
        <w:t xml:space="preserve"> experiențe și nevoi diferite.</w:t>
      </w:r>
      <w:r w:rsidR="0094045C" w:rsidRPr="00B51CE5">
        <w:rPr>
          <w:color w:val="000000" w:themeColor="text1"/>
          <w:lang w:val="ro-RO"/>
        </w:rPr>
        <w:t xml:space="preserve"> Uneori, voluntariatul este atât de intrinsec unei anumite organizații încât membrii consiliului de administrație, membrii comitetelor sau alte persoane asociate cu organizațiile (de exemplu, oficialii de cursă) lucrează ca voluntari. Alte organizații nu au experiență anterioară în activități de voluntariat. Cu toate acestea, ne-am dorit ca documentele noastre să fie utile pentru </w:t>
      </w:r>
      <w:r w:rsidR="001653D4" w:rsidRPr="00B51CE5">
        <w:rPr>
          <w:color w:val="000000" w:themeColor="text1"/>
          <w:lang w:val="ro-RO"/>
        </w:rPr>
        <w:t>oricine</w:t>
      </w:r>
      <w:r w:rsidR="0094045C" w:rsidRPr="00B51CE5">
        <w:rPr>
          <w:color w:val="000000" w:themeColor="text1"/>
          <w:lang w:val="ro-RO"/>
        </w:rPr>
        <w:t>, indiferent de mărimea, venitul și țara de origine a organizației.</w:t>
      </w:r>
    </w:p>
    <w:p w14:paraId="0AD6075F" w14:textId="00C050CE" w:rsidR="00BB6CE5" w:rsidRPr="00B51CE5" w:rsidRDefault="00BB6CE5" w:rsidP="00BB6CE5">
      <w:pPr>
        <w:jc w:val="both"/>
        <w:rPr>
          <w:color w:val="000000" w:themeColor="text1"/>
          <w:lang w:val="ro-RO"/>
        </w:rPr>
      </w:pPr>
      <w:r w:rsidRPr="00B51CE5">
        <w:rPr>
          <w:color w:val="000000" w:themeColor="text1"/>
          <w:lang w:val="ro-RO"/>
        </w:rPr>
        <w:t xml:space="preserve">Prin urmare, instrumentul a fost creat </w:t>
      </w:r>
      <w:r w:rsidR="002208D3" w:rsidRPr="00B51CE5">
        <w:rPr>
          <w:color w:val="000000" w:themeColor="text1"/>
          <w:lang w:val="ro-RO"/>
        </w:rPr>
        <w:t xml:space="preserve">nu doar </w:t>
      </w:r>
      <w:r w:rsidRPr="00B51CE5">
        <w:rPr>
          <w:color w:val="000000" w:themeColor="text1"/>
          <w:lang w:val="ro-RO"/>
        </w:rPr>
        <w:t>pe baza propri</w:t>
      </w:r>
      <w:r w:rsidR="002208D3" w:rsidRPr="00B51CE5">
        <w:rPr>
          <w:color w:val="000000" w:themeColor="text1"/>
          <w:lang w:val="ro-RO"/>
        </w:rPr>
        <w:t>ei</w:t>
      </w:r>
      <w:r w:rsidRPr="00B51CE5">
        <w:rPr>
          <w:color w:val="000000" w:themeColor="text1"/>
          <w:lang w:val="ro-RO"/>
        </w:rPr>
        <w:t xml:space="preserve"> noastr</w:t>
      </w:r>
      <w:r w:rsidR="002208D3" w:rsidRPr="00B51CE5">
        <w:rPr>
          <w:color w:val="000000" w:themeColor="text1"/>
          <w:lang w:val="ro-RO"/>
        </w:rPr>
        <w:t>e</w:t>
      </w:r>
      <w:r w:rsidRPr="00B51CE5">
        <w:rPr>
          <w:color w:val="000000" w:themeColor="text1"/>
          <w:lang w:val="ro-RO"/>
        </w:rPr>
        <w:t xml:space="preserve"> experienț</w:t>
      </w:r>
      <w:r w:rsidR="002208D3" w:rsidRPr="00B51CE5">
        <w:rPr>
          <w:color w:val="000000" w:themeColor="text1"/>
          <w:lang w:val="ro-RO"/>
        </w:rPr>
        <w:t>e</w:t>
      </w:r>
      <w:r w:rsidRPr="00B51CE5">
        <w:rPr>
          <w:color w:val="000000" w:themeColor="text1"/>
          <w:lang w:val="ro-RO"/>
        </w:rPr>
        <w:t xml:space="preserve"> (care ar fi prea limitată). De asemenea, am conceput și creat un chestionar on-line și am contactat cu acesta membrii noștri asociați din Polonia și Ungaria</w:t>
      </w:r>
      <w:r w:rsidR="002208D3" w:rsidRPr="00B51CE5">
        <w:rPr>
          <w:color w:val="000000" w:themeColor="text1"/>
          <w:lang w:val="ro-RO"/>
        </w:rPr>
        <w:t>,</w:t>
      </w:r>
      <w:r w:rsidRPr="00B51CE5">
        <w:rPr>
          <w:color w:val="000000" w:themeColor="text1"/>
          <w:lang w:val="ro-RO"/>
        </w:rPr>
        <w:t xml:space="preserve"> </w:t>
      </w:r>
      <w:r w:rsidR="002208D3" w:rsidRPr="00B51CE5">
        <w:rPr>
          <w:color w:val="000000" w:themeColor="text1"/>
          <w:lang w:val="ro-RO"/>
        </w:rPr>
        <w:t xml:space="preserve">precum </w:t>
      </w:r>
      <w:r w:rsidRPr="00B51CE5">
        <w:rPr>
          <w:color w:val="000000" w:themeColor="text1"/>
          <w:lang w:val="ro-RO"/>
        </w:rPr>
        <w:t>și cluburile din România.</w:t>
      </w:r>
    </w:p>
    <w:p w14:paraId="681D7BC2" w14:textId="37146F76" w:rsidR="002B42CC" w:rsidRPr="00B51CE5" w:rsidRDefault="00BB6CE5" w:rsidP="00BB6CE5">
      <w:pPr>
        <w:jc w:val="both"/>
        <w:rPr>
          <w:color w:val="000000" w:themeColor="text1"/>
          <w:lang w:val="ro-RO"/>
        </w:rPr>
      </w:pPr>
      <w:r w:rsidRPr="00B51CE5">
        <w:rPr>
          <w:color w:val="000000" w:themeColor="text1"/>
          <w:lang w:val="ro-RO"/>
        </w:rPr>
        <w:t xml:space="preserve">Rezultatele chestionarului pot fi accesate </w:t>
      </w:r>
      <w:hyperlink r:id="rId8" w:history="1">
        <w:r w:rsidRPr="00B51CE5">
          <w:rPr>
            <w:rStyle w:val="Hipercze"/>
            <w:lang w:val="ro-RO"/>
          </w:rPr>
          <w:t>aici</w:t>
        </w:r>
      </w:hyperlink>
      <w:r w:rsidR="00B51CE5">
        <w:rPr>
          <w:color w:val="000000" w:themeColor="text1"/>
          <w:lang w:val="ro-RO"/>
        </w:rPr>
        <w:t>.</w:t>
      </w:r>
    </w:p>
    <w:p w14:paraId="7BEB519A" w14:textId="08FEED74" w:rsidR="002B42CC" w:rsidRPr="00B51CE5" w:rsidRDefault="00A04C14" w:rsidP="002B42CC">
      <w:pPr>
        <w:jc w:val="both"/>
        <w:rPr>
          <w:color w:val="000000" w:themeColor="text1"/>
          <w:lang w:val="ro-RO"/>
        </w:rPr>
      </w:pPr>
      <w:r w:rsidRPr="00B51CE5">
        <w:rPr>
          <w:color w:val="000000" w:themeColor="text1"/>
          <w:lang w:val="ro-RO"/>
        </w:rPr>
        <w:t xml:space="preserve">Astfel, documentele au fost scrise într-un mod extrem de general și va necesita o anumită potrivire la </w:t>
      </w:r>
      <w:r w:rsidR="009F25CA" w:rsidRPr="00B51CE5">
        <w:rPr>
          <w:color w:val="000000" w:themeColor="text1"/>
          <w:lang w:val="ro-RO"/>
        </w:rPr>
        <w:t>situația</w:t>
      </w:r>
      <w:r w:rsidRPr="00B51CE5">
        <w:rPr>
          <w:color w:val="000000" w:themeColor="text1"/>
          <w:lang w:val="ro-RO"/>
        </w:rPr>
        <w:t xml:space="preserve"> organizației dumneavoastră, înainte de </w:t>
      </w:r>
      <w:r w:rsidR="009F25CA" w:rsidRPr="00B51CE5">
        <w:rPr>
          <w:color w:val="000000" w:themeColor="text1"/>
          <w:lang w:val="ro-RO"/>
        </w:rPr>
        <w:t>a</w:t>
      </w:r>
      <w:r w:rsidRPr="00B51CE5">
        <w:rPr>
          <w:color w:val="000000" w:themeColor="text1"/>
          <w:lang w:val="ro-RO"/>
        </w:rPr>
        <w:t xml:space="preserve"> începe să le utilizați zilnic. </w:t>
      </w:r>
      <w:r w:rsidR="008622A1" w:rsidRPr="00B51CE5">
        <w:rPr>
          <w:color w:val="000000" w:themeColor="text1"/>
          <w:lang w:val="ro-RO"/>
        </w:rPr>
        <w:t>Î</w:t>
      </w:r>
      <w:r w:rsidRPr="00B51CE5">
        <w:rPr>
          <w:color w:val="000000" w:themeColor="text1"/>
          <w:lang w:val="ro-RO"/>
        </w:rPr>
        <w:t xml:space="preserve">ncurajăm pe toată lumea să descarce documentele create și să le folosească în orice mod consideră potrivit. Acesta este motivul pentru care documentele sunt partajate în formatele </w:t>
      </w:r>
      <w:r w:rsidRPr="00B51CE5">
        <w:rPr>
          <w:color w:val="000000" w:themeColor="text1"/>
          <w:lang w:val="ro-RO"/>
        </w:rPr>
        <w:lastRenderedPageBreak/>
        <w:t>deschise. Suntem conștienți că nu suntem familiarizați cu modul în care conduceți lucrurile și nu vom decide niciodată la fel de bine ca dvs. despre ce este mai bine pentru organizația dvs.</w:t>
      </w:r>
    </w:p>
    <w:p w14:paraId="4352C4AF" w14:textId="5E6FDAD1" w:rsidR="008622A1" w:rsidRPr="00B51CE5" w:rsidRDefault="008622A1" w:rsidP="008622A1">
      <w:pPr>
        <w:jc w:val="both"/>
        <w:rPr>
          <w:color w:val="000000" w:themeColor="text1"/>
          <w:lang w:val="ro-RO"/>
        </w:rPr>
      </w:pPr>
      <w:r w:rsidRPr="00B51CE5">
        <w:rPr>
          <w:color w:val="000000" w:themeColor="text1"/>
          <w:lang w:val="ro-RO"/>
        </w:rPr>
        <w:t xml:space="preserve">Cu toate acestea, dacă nu aveți experiență anterioară în lucrul cu voluntarii, vă încurajăm să urmați acest plan, deoarece ar trebui să </w:t>
      </w:r>
      <w:r w:rsidR="00A84D65" w:rsidRPr="00B51CE5">
        <w:rPr>
          <w:color w:val="000000" w:themeColor="text1"/>
          <w:lang w:val="ro-RO"/>
        </w:rPr>
        <w:t xml:space="preserve">va </w:t>
      </w:r>
      <w:r w:rsidRPr="00B51CE5">
        <w:rPr>
          <w:color w:val="000000" w:themeColor="text1"/>
          <w:lang w:val="ro-RO"/>
        </w:rPr>
        <w:t>simplifice lucrurile.</w:t>
      </w:r>
    </w:p>
    <w:p w14:paraId="5B1F6A87" w14:textId="52F10F4C" w:rsidR="0071733D" w:rsidRPr="00B51CE5" w:rsidRDefault="008622A1" w:rsidP="008622A1">
      <w:pPr>
        <w:jc w:val="both"/>
        <w:rPr>
          <w:color w:val="000000" w:themeColor="text1"/>
          <w:lang w:val="ro-RO"/>
        </w:rPr>
      </w:pPr>
      <w:r w:rsidRPr="00B51CE5">
        <w:rPr>
          <w:color w:val="000000" w:themeColor="text1"/>
          <w:lang w:val="ro-RO"/>
        </w:rPr>
        <w:t>Tot ceea ce este scris cu caractere cursive și subliniat în versiunea actuală a documentelor, vă va cere să luați propriile decizii și să introduceți informații despre organizația dvs.</w:t>
      </w:r>
    </w:p>
    <w:p w14:paraId="04E4BDB7" w14:textId="77777777" w:rsidR="00213847" w:rsidRPr="00B51CE5" w:rsidRDefault="00213847" w:rsidP="008622A1">
      <w:pPr>
        <w:jc w:val="both"/>
        <w:rPr>
          <w:color w:val="000000" w:themeColor="text1"/>
          <w:lang w:val="ro-RO"/>
        </w:rPr>
      </w:pPr>
    </w:p>
    <w:p w14:paraId="0B0751A7" w14:textId="77777777" w:rsidR="00213847" w:rsidRPr="00B51CE5" w:rsidRDefault="00213847" w:rsidP="00213847">
      <w:pPr>
        <w:jc w:val="both"/>
        <w:rPr>
          <w:color w:val="000000" w:themeColor="text1"/>
          <w:lang w:val="ro-RO"/>
        </w:rPr>
      </w:pPr>
      <w:r w:rsidRPr="00B51CE5">
        <w:rPr>
          <w:color w:val="000000" w:themeColor="text1"/>
          <w:lang w:val="ro-RO"/>
        </w:rPr>
        <w:t>Instrumentul pe care îl publicăm aici este format din 7 documente:</w:t>
      </w:r>
    </w:p>
    <w:p w14:paraId="32D417C9" w14:textId="77777777" w:rsidR="00213847" w:rsidRPr="00B51CE5" w:rsidRDefault="00213847" w:rsidP="00213847">
      <w:pPr>
        <w:jc w:val="both"/>
        <w:rPr>
          <w:color w:val="000000" w:themeColor="text1"/>
          <w:lang w:val="ro-RO"/>
        </w:rPr>
      </w:pPr>
      <w:r w:rsidRPr="00B51CE5">
        <w:rPr>
          <w:color w:val="000000" w:themeColor="text1"/>
          <w:lang w:val="ro-RO"/>
        </w:rPr>
        <w:t>1. Sistemul de voluntariat</w:t>
      </w:r>
    </w:p>
    <w:p w14:paraId="0DA142A1" w14:textId="77777777" w:rsidR="00213847" w:rsidRPr="00B51CE5" w:rsidRDefault="00213847" w:rsidP="00213847">
      <w:pPr>
        <w:jc w:val="both"/>
        <w:rPr>
          <w:color w:val="000000" w:themeColor="text1"/>
          <w:lang w:val="ro-RO"/>
        </w:rPr>
      </w:pPr>
      <w:r w:rsidRPr="00B51CE5">
        <w:rPr>
          <w:color w:val="000000" w:themeColor="text1"/>
          <w:lang w:val="ro-RO"/>
        </w:rPr>
        <w:t>2. Contract de voluntariat</w:t>
      </w:r>
    </w:p>
    <w:p w14:paraId="7E85CE56" w14:textId="61EBEA28" w:rsidR="00213847" w:rsidRPr="00B51CE5" w:rsidRDefault="00213847" w:rsidP="00213847">
      <w:pPr>
        <w:jc w:val="both"/>
        <w:rPr>
          <w:color w:val="000000" w:themeColor="text1"/>
          <w:lang w:val="ro-RO"/>
        </w:rPr>
      </w:pPr>
      <w:r w:rsidRPr="00B51CE5">
        <w:rPr>
          <w:color w:val="000000" w:themeColor="text1"/>
          <w:lang w:val="ro-RO"/>
        </w:rPr>
        <w:t>3. Certificat de servicii de voluntariat</w:t>
      </w:r>
      <w:r w:rsidR="00B51CE5">
        <w:rPr>
          <w:noProof/>
        </w:rPr>
        <w:drawing>
          <wp:anchor distT="0" distB="0" distL="114300" distR="114300" simplePos="0" relativeHeight="251665408" behindDoc="1" locked="0" layoutInCell="1" allowOverlap="1" wp14:anchorId="3282FAE4" wp14:editId="65DFC80E">
            <wp:simplePos x="0" y="0"/>
            <wp:positionH relativeFrom="column">
              <wp:posOffset>0</wp:posOffset>
            </wp:positionH>
            <wp:positionV relativeFrom="paragraph">
              <wp:posOffset>0</wp:posOffset>
            </wp:positionV>
            <wp:extent cx="5733415" cy="5733415"/>
            <wp:effectExtent l="38100" t="0" r="32385" b="8318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7">
                      <a:alphaModFix amt="20000"/>
                      <a:extLst>
                        <a:ext uri="{28A0092B-C50C-407E-A947-70E740481C1C}">
                          <a14:useLocalDpi xmlns:a14="http://schemas.microsoft.com/office/drawing/2010/main" val="0"/>
                        </a:ext>
                      </a:extLst>
                    </a:blip>
                    <a:stretch>
                      <a:fillRect/>
                    </a:stretch>
                  </pic:blipFill>
                  <pic:spPr>
                    <a:xfrm>
                      <a:off x="0" y="0"/>
                      <a:ext cx="5733415" cy="5733415"/>
                    </a:xfrm>
                    <a:prstGeom prst="rect">
                      <a:avLst/>
                    </a:prstGeom>
                    <a:effectLst>
                      <a:outerShdw blurRad="50800" dist="50800" dir="5400000" algn="ctr" rotWithShape="0">
                        <a:srgbClr val="000000">
                          <a:alpha val="10207"/>
                        </a:srgbClr>
                      </a:outerShdw>
                    </a:effectLst>
                  </pic:spPr>
                </pic:pic>
              </a:graphicData>
            </a:graphic>
            <wp14:sizeRelH relativeFrom="page">
              <wp14:pctWidth>0</wp14:pctWidth>
            </wp14:sizeRelH>
            <wp14:sizeRelV relativeFrom="page">
              <wp14:pctHeight>0</wp14:pctHeight>
            </wp14:sizeRelV>
          </wp:anchor>
        </w:drawing>
      </w:r>
    </w:p>
    <w:p w14:paraId="6E49ADC1" w14:textId="564EC68F" w:rsidR="00213847" w:rsidRPr="00B51CE5" w:rsidRDefault="00213847" w:rsidP="00213847">
      <w:pPr>
        <w:jc w:val="both"/>
        <w:rPr>
          <w:color w:val="000000" w:themeColor="text1"/>
          <w:lang w:val="ro-RO"/>
        </w:rPr>
      </w:pPr>
      <w:r w:rsidRPr="00B51CE5">
        <w:rPr>
          <w:color w:val="000000" w:themeColor="text1"/>
          <w:lang w:val="ro-RO"/>
        </w:rPr>
        <w:t>4. Formular de consimțământ pentru tutorele legal (pentru voluntarii minori)</w:t>
      </w:r>
    </w:p>
    <w:p w14:paraId="1B9BB057" w14:textId="77777777" w:rsidR="00213847" w:rsidRPr="00B51CE5" w:rsidRDefault="00213847" w:rsidP="00213847">
      <w:pPr>
        <w:jc w:val="both"/>
        <w:rPr>
          <w:color w:val="000000" w:themeColor="text1"/>
          <w:lang w:val="ro-RO"/>
        </w:rPr>
      </w:pPr>
      <w:r w:rsidRPr="00B51CE5">
        <w:rPr>
          <w:color w:val="000000" w:themeColor="text1"/>
          <w:lang w:val="ro-RO"/>
        </w:rPr>
        <w:t>5. Declarația voluntarului</w:t>
      </w:r>
    </w:p>
    <w:p w14:paraId="3EC8AA62" w14:textId="77777777" w:rsidR="00213847" w:rsidRPr="00B51CE5" w:rsidRDefault="00213847" w:rsidP="00213847">
      <w:pPr>
        <w:jc w:val="both"/>
        <w:rPr>
          <w:color w:val="000000" w:themeColor="text1"/>
          <w:lang w:val="ro-RO"/>
        </w:rPr>
      </w:pPr>
      <w:r w:rsidRPr="00B51CE5">
        <w:rPr>
          <w:color w:val="000000" w:themeColor="text1"/>
          <w:lang w:val="ro-RO"/>
        </w:rPr>
        <w:t>6. Sondaj de evaluare</w:t>
      </w:r>
    </w:p>
    <w:p w14:paraId="594DFE27" w14:textId="333D54F5" w:rsidR="008622A1" w:rsidRPr="00B51CE5" w:rsidRDefault="00213847" w:rsidP="00213847">
      <w:pPr>
        <w:jc w:val="both"/>
        <w:rPr>
          <w:color w:val="000000" w:themeColor="text1"/>
          <w:lang w:val="ro-RO"/>
        </w:rPr>
      </w:pPr>
      <w:r w:rsidRPr="00B51CE5">
        <w:rPr>
          <w:color w:val="000000" w:themeColor="text1"/>
          <w:lang w:val="ro-RO"/>
        </w:rPr>
        <w:t>7. Certificat final</w:t>
      </w:r>
    </w:p>
    <w:p w14:paraId="6D3CA86E" w14:textId="77777777" w:rsidR="008622A1" w:rsidRPr="00B51CE5" w:rsidRDefault="008622A1" w:rsidP="00A93B10">
      <w:pPr>
        <w:jc w:val="both"/>
        <w:rPr>
          <w:color w:val="000000" w:themeColor="text1"/>
          <w:lang w:val="ro-RO"/>
        </w:rPr>
      </w:pPr>
    </w:p>
    <w:p w14:paraId="3652799D" w14:textId="77777777" w:rsidR="008622A1" w:rsidRPr="00B51CE5" w:rsidRDefault="008622A1" w:rsidP="00A93B10">
      <w:pPr>
        <w:jc w:val="both"/>
        <w:rPr>
          <w:color w:val="000000" w:themeColor="text1"/>
          <w:lang w:val="ro-RO"/>
        </w:rPr>
      </w:pPr>
    </w:p>
    <w:p w14:paraId="697B6CF1" w14:textId="24C39F13" w:rsidR="00A84D65" w:rsidRPr="00B51CE5" w:rsidRDefault="00817E03" w:rsidP="00817E03">
      <w:pPr>
        <w:jc w:val="both"/>
        <w:rPr>
          <w:b/>
          <w:bCs/>
          <w:color w:val="000000" w:themeColor="text1"/>
          <w:lang w:val="ro-RO"/>
        </w:rPr>
      </w:pPr>
      <w:r w:rsidRPr="00B51CE5">
        <w:rPr>
          <w:b/>
          <w:bCs/>
          <w:color w:val="000000" w:themeColor="text1"/>
          <w:lang w:val="ro-RO"/>
        </w:rPr>
        <w:t xml:space="preserve">     </w:t>
      </w:r>
      <w:r w:rsidR="00A84D65" w:rsidRPr="00B51CE5">
        <w:rPr>
          <w:b/>
          <w:bCs/>
          <w:color w:val="000000" w:themeColor="text1"/>
          <w:lang w:val="ro-RO"/>
        </w:rPr>
        <w:t>I.</w:t>
      </w:r>
      <w:r w:rsidRPr="00B51CE5">
        <w:rPr>
          <w:b/>
          <w:bCs/>
          <w:color w:val="000000" w:themeColor="text1"/>
          <w:lang w:val="ro-RO"/>
        </w:rPr>
        <w:t xml:space="preserve">    Sistemul de voluntariat</w:t>
      </w:r>
    </w:p>
    <w:p w14:paraId="1045A310" w14:textId="1A4CFC3A" w:rsidR="008A3D54" w:rsidRPr="00B51CE5" w:rsidRDefault="00817E03" w:rsidP="00817E03">
      <w:pPr>
        <w:jc w:val="both"/>
        <w:rPr>
          <w:color w:val="000000" w:themeColor="text1"/>
          <w:lang w:val="ro-RO"/>
        </w:rPr>
      </w:pPr>
      <w:r w:rsidRPr="00B51CE5">
        <w:rPr>
          <w:color w:val="000000" w:themeColor="text1"/>
          <w:lang w:val="ro-RO"/>
        </w:rPr>
        <w:t>Sistemul de voluntariat a fost dezvoltat ca un document care explică modul în care se desfășoară voluntariatul în organizația dumneavoastră. Acesta este motivul pentru care există locuri în care va trebui să inserați informații despre organizația dvs. Acum vrem să vă ghidăm prin document pentru a explica structura acestuia.</w:t>
      </w:r>
    </w:p>
    <w:p w14:paraId="7E5A54D5" w14:textId="77777777" w:rsidR="00B354BD" w:rsidRPr="00B51CE5" w:rsidRDefault="00B354BD">
      <w:pPr>
        <w:jc w:val="both"/>
        <w:rPr>
          <w:color w:val="000000" w:themeColor="text1"/>
          <w:lang w:val="ro-RO"/>
        </w:rPr>
      </w:pPr>
    </w:p>
    <w:p w14:paraId="79A6CB15" w14:textId="77777777" w:rsidR="004A48B7" w:rsidRPr="00B51CE5" w:rsidRDefault="00817E03" w:rsidP="004A48B7">
      <w:pPr>
        <w:spacing w:line="240" w:lineRule="auto"/>
        <w:rPr>
          <w:b/>
          <w:bCs/>
          <w:color w:val="000000" w:themeColor="text1"/>
          <w:lang w:val="ro-RO"/>
        </w:rPr>
      </w:pPr>
      <w:r w:rsidRPr="00B51CE5">
        <w:rPr>
          <w:b/>
          <w:bCs/>
          <w:color w:val="000000" w:themeColor="text1"/>
          <w:lang w:val="ro-RO"/>
        </w:rPr>
        <w:t xml:space="preserve">CAPITOLUL I: </w:t>
      </w:r>
      <w:r w:rsidR="004A48B7" w:rsidRPr="00B51CE5">
        <w:rPr>
          <w:b/>
          <w:bCs/>
          <w:color w:val="000000" w:themeColor="text1"/>
          <w:lang w:val="ro-RO"/>
        </w:rPr>
        <w:t>DISPOZIȚII GENERALE</w:t>
      </w:r>
    </w:p>
    <w:p w14:paraId="1CC29473" w14:textId="6A69BED1" w:rsidR="0017529A" w:rsidRPr="00B51CE5" w:rsidRDefault="004A48B7" w:rsidP="004A48B7">
      <w:pPr>
        <w:spacing w:line="240" w:lineRule="auto"/>
        <w:jc w:val="both"/>
        <w:rPr>
          <w:color w:val="000000" w:themeColor="text1"/>
          <w:lang w:val="ro-RO"/>
        </w:rPr>
      </w:pPr>
      <w:r w:rsidRPr="00B51CE5">
        <w:rPr>
          <w:color w:val="000000" w:themeColor="text1"/>
          <w:lang w:val="ro-RO"/>
        </w:rPr>
        <w:t>Vă solicită introducerea informațiilor despre organizația dvs. și actele juridice care guvernează voluntariatul în țara dvs., dacă acestea există.</w:t>
      </w:r>
    </w:p>
    <w:p w14:paraId="7E5A54D8" w14:textId="77777777" w:rsidR="00B354BD" w:rsidRPr="00B51CE5" w:rsidRDefault="00B354BD">
      <w:pPr>
        <w:spacing w:line="240" w:lineRule="auto"/>
        <w:rPr>
          <w:color w:val="000000" w:themeColor="text1"/>
          <w:lang w:val="ro-RO"/>
        </w:rPr>
      </w:pPr>
    </w:p>
    <w:p w14:paraId="64213F83" w14:textId="10CF9C3C" w:rsidR="00370E04" w:rsidRPr="00B51CE5" w:rsidRDefault="00370E04" w:rsidP="00370E04">
      <w:pPr>
        <w:spacing w:line="240" w:lineRule="auto"/>
        <w:jc w:val="both"/>
        <w:rPr>
          <w:b/>
          <w:bCs/>
          <w:color w:val="000000" w:themeColor="text1"/>
          <w:lang w:val="ro-RO"/>
        </w:rPr>
      </w:pPr>
      <w:r w:rsidRPr="00B51CE5">
        <w:rPr>
          <w:b/>
          <w:bCs/>
          <w:color w:val="000000" w:themeColor="text1"/>
          <w:lang w:val="ro-RO"/>
        </w:rPr>
        <w:t>CAPITOLUL II: SCOPUL VOLUNTARIATULUI</w:t>
      </w:r>
    </w:p>
    <w:p w14:paraId="1E260202" w14:textId="51B1619B" w:rsidR="004128C2" w:rsidRPr="00B51CE5" w:rsidRDefault="00370E04" w:rsidP="00370E04">
      <w:pPr>
        <w:spacing w:line="240" w:lineRule="auto"/>
        <w:jc w:val="both"/>
        <w:rPr>
          <w:color w:val="000000" w:themeColor="text1"/>
          <w:lang w:val="ro-RO"/>
        </w:rPr>
      </w:pPr>
      <w:r w:rsidRPr="00B51CE5">
        <w:rPr>
          <w:color w:val="000000" w:themeColor="text1"/>
          <w:lang w:val="ro-RO"/>
        </w:rPr>
        <w:t xml:space="preserve">Aici trebuie să decideți în ce domenii ale activității dumneavoastră aveți nevoie de ajutorul voluntarilor. Constatăm că împărțirea în trei domenii: birou, evenimente și instruire funcționează cel mai bine pentru organizațiile mijlocii, dar poate doriți să adăugați sau să eliminați unele dintre acestea. În paragrafe consecutive, precizați ce sarcini </w:t>
      </w:r>
      <w:r w:rsidR="00CF32A6" w:rsidRPr="00B51CE5">
        <w:rPr>
          <w:color w:val="000000" w:themeColor="text1"/>
          <w:lang w:val="ro-RO"/>
        </w:rPr>
        <w:t xml:space="preserve">trebuie </w:t>
      </w:r>
      <w:r w:rsidRPr="00B51CE5">
        <w:rPr>
          <w:color w:val="000000" w:themeColor="text1"/>
          <w:lang w:val="ro-RO"/>
        </w:rPr>
        <w:t>să îndeplinească voluntarii, astfel încât potențialii candidați să știe la ce să se aștepte atunci când aplică pentru a fi voluntar în organizația dumneavoastră.</w:t>
      </w:r>
    </w:p>
    <w:p w14:paraId="7E5A54DB" w14:textId="77777777" w:rsidR="00B354BD" w:rsidRPr="00B51CE5" w:rsidRDefault="00B354BD">
      <w:pPr>
        <w:spacing w:line="240" w:lineRule="auto"/>
        <w:rPr>
          <w:color w:val="000000" w:themeColor="text1"/>
          <w:lang w:val="ro-RO"/>
        </w:rPr>
      </w:pPr>
    </w:p>
    <w:p w14:paraId="44170659" w14:textId="70836737" w:rsidR="00665721" w:rsidRPr="00B51CE5" w:rsidRDefault="00B51CE5">
      <w:pPr>
        <w:jc w:val="both"/>
        <w:rPr>
          <w:color w:val="000000" w:themeColor="text1"/>
          <w:lang w:val="ro-RO"/>
        </w:rPr>
      </w:pPr>
      <w:r>
        <w:rPr>
          <w:noProof/>
        </w:rPr>
        <w:drawing>
          <wp:anchor distT="0" distB="0" distL="114300" distR="114300" simplePos="0" relativeHeight="251663360" behindDoc="1" locked="0" layoutInCell="1" allowOverlap="1" wp14:anchorId="18107CB3" wp14:editId="718DA47B">
            <wp:simplePos x="0" y="0"/>
            <wp:positionH relativeFrom="column">
              <wp:posOffset>4103</wp:posOffset>
            </wp:positionH>
            <wp:positionV relativeFrom="paragraph">
              <wp:posOffset>1297110</wp:posOffset>
            </wp:positionV>
            <wp:extent cx="5733415" cy="5733415"/>
            <wp:effectExtent l="38100" t="0" r="32385" b="8318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7">
                      <a:alphaModFix amt="20000"/>
                      <a:extLst>
                        <a:ext uri="{28A0092B-C50C-407E-A947-70E740481C1C}">
                          <a14:useLocalDpi xmlns:a14="http://schemas.microsoft.com/office/drawing/2010/main" val="0"/>
                        </a:ext>
                      </a:extLst>
                    </a:blip>
                    <a:stretch>
                      <a:fillRect/>
                    </a:stretch>
                  </pic:blipFill>
                  <pic:spPr>
                    <a:xfrm>
                      <a:off x="0" y="0"/>
                      <a:ext cx="5733415" cy="5733415"/>
                    </a:xfrm>
                    <a:prstGeom prst="rect">
                      <a:avLst/>
                    </a:prstGeom>
                    <a:effectLst>
                      <a:outerShdw blurRad="50800" dist="50800" dir="5400000" algn="ctr" rotWithShape="0">
                        <a:srgbClr val="000000">
                          <a:alpha val="10207"/>
                        </a:srgbClr>
                      </a:outerShdw>
                    </a:effectLst>
                  </pic:spPr>
                </pic:pic>
              </a:graphicData>
            </a:graphic>
            <wp14:sizeRelH relativeFrom="page">
              <wp14:pctWidth>0</wp14:pctWidth>
            </wp14:sizeRelH>
            <wp14:sizeRelV relativeFrom="page">
              <wp14:pctHeight>0</wp14:pctHeight>
            </wp14:sizeRelV>
          </wp:anchor>
        </w:drawing>
      </w:r>
      <w:r w:rsidRPr="00B51CE5">
        <w:rPr>
          <w:noProof/>
          <w:color w:val="000000" w:themeColor="text1"/>
          <w:lang w:val="ro-RO"/>
        </w:rPr>
        <w:drawing>
          <wp:inline distT="0" distB="0" distL="0" distR="0" wp14:anchorId="61D697F2" wp14:editId="617EC082">
            <wp:extent cx="5824025" cy="3098995"/>
            <wp:effectExtent l="0" t="0" r="571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4D6FF90" w14:textId="51F4F9DA" w:rsidR="00665721" w:rsidRPr="00B51CE5" w:rsidRDefault="00665721">
      <w:pPr>
        <w:jc w:val="both"/>
        <w:rPr>
          <w:color w:val="000000" w:themeColor="text1"/>
          <w:lang w:val="ro-RO"/>
        </w:rPr>
      </w:pPr>
    </w:p>
    <w:p w14:paraId="44239FA4" w14:textId="383F2E3D" w:rsidR="00421764" w:rsidRPr="00B51CE5" w:rsidRDefault="00421764" w:rsidP="003736DB">
      <w:pPr>
        <w:jc w:val="both"/>
        <w:rPr>
          <w:b/>
          <w:bCs/>
          <w:color w:val="000000" w:themeColor="text1"/>
          <w:lang w:val="ro-RO"/>
        </w:rPr>
      </w:pPr>
    </w:p>
    <w:p w14:paraId="21581132" w14:textId="49EEFD97" w:rsidR="003736DB" w:rsidRPr="00B51CE5" w:rsidRDefault="003736DB" w:rsidP="003736DB">
      <w:pPr>
        <w:jc w:val="both"/>
        <w:rPr>
          <w:b/>
          <w:bCs/>
          <w:color w:val="000000" w:themeColor="text1"/>
          <w:lang w:val="ro-RO"/>
        </w:rPr>
      </w:pPr>
      <w:r w:rsidRPr="00B51CE5">
        <w:rPr>
          <w:b/>
          <w:bCs/>
          <w:color w:val="000000" w:themeColor="text1"/>
          <w:lang w:val="ro-RO"/>
        </w:rPr>
        <w:t>CAPITOLUL III: CONDIȚII ȘI PROCEDURI DE RECRUTARE A VOLUNTARILOR</w:t>
      </w:r>
    </w:p>
    <w:p w14:paraId="1C74744A" w14:textId="2C5CB1A8" w:rsidR="003736DB" w:rsidRPr="00B51CE5" w:rsidRDefault="003736DB" w:rsidP="003736DB">
      <w:pPr>
        <w:jc w:val="both"/>
        <w:rPr>
          <w:color w:val="000000" w:themeColor="text1"/>
          <w:lang w:val="ro-RO"/>
        </w:rPr>
      </w:pPr>
      <w:r w:rsidRPr="00B51CE5">
        <w:rPr>
          <w:color w:val="000000" w:themeColor="text1"/>
          <w:lang w:val="ro-RO"/>
        </w:rPr>
        <w:t xml:space="preserve">Acest capitol explică profilul potențialului voluntar și procesul de recrutare. Aici puteți preciza competențele dorite pe care le-ar avea candidații dvs., dar amintiți-vă că nu puteți solicita nimic, deoarece voluntarul nu este angajatul dvs. Așadar, vă încurajăm să enumerați competențele dorite ale candidaților pentru anumite domenii de voluntariat, dar nu vă recomandăm să vă limitați </w:t>
      </w:r>
      <w:r w:rsidR="003D6C7E" w:rsidRPr="00B51CE5">
        <w:rPr>
          <w:color w:val="000000" w:themeColor="text1"/>
          <w:lang w:val="ro-RO"/>
        </w:rPr>
        <w:t xml:space="preserve">doar </w:t>
      </w:r>
      <w:r w:rsidRPr="00B51CE5">
        <w:rPr>
          <w:color w:val="000000" w:themeColor="text1"/>
          <w:lang w:val="ro-RO"/>
        </w:rPr>
        <w:t xml:space="preserve">la acceptarea </w:t>
      </w:r>
      <w:r w:rsidR="00C605B8" w:rsidRPr="00B51CE5">
        <w:rPr>
          <w:color w:val="000000" w:themeColor="text1"/>
          <w:lang w:val="ro-RO"/>
        </w:rPr>
        <w:t xml:space="preserve">acelor </w:t>
      </w:r>
      <w:r w:rsidRPr="00B51CE5">
        <w:rPr>
          <w:color w:val="000000" w:themeColor="text1"/>
          <w:lang w:val="ro-RO"/>
        </w:rPr>
        <w:t xml:space="preserve">candidați care posedă aceste trăsături/abilități. </w:t>
      </w:r>
      <w:r w:rsidR="003D6C7E" w:rsidRPr="00B51CE5">
        <w:rPr>
          <w:color w:val="000000" w:themeColor="text1"/>
          <w:lang w:val="ro-RO"/>
        </w:rPr>
        <w:t>Este de dorit</w:t>
      </w:r>
      <w:r w:rsidRPr="00B51CE5">
        <w:rPr>
          <w:color w:val="000000" w:themeColor="text1"/>
          <w:lang w:val="ro-RO"/>
        </w:rPr>
        <w:t xml:space="preserve"> să respectați principiile egalității de șanse și tratament și să acționați împotriva discriminării.</w:t>
      </w:r>
    </w:p>
    <w:p w14:paraId="7D991F89" w14:textId="08324239" w:rsidR="00C605B8" w:rsidRPr="00B51CE5" w:rsidRDefault="00C605B8" w:rsidP="00C605B8">
      <w:pPr>
        <w:jc w:val="both"/>
        <w:rPr>
          <w:color w:val="000000" w:themeColor="text1"/>
          <w:lang w:val="ro-RO"/>
        </w:rPr>
      </w:pPr>
      <w:r w:rsidRPr="00B51CE5">
        <w:rPr>
          <w:color w:val="000000" w:themeColor="text1"/>
          <w:lang w:val="ro-RO"/>
        </w:rPr>
        <w:t>Cu cât organizația dvs. este mai</w:t>
      </w:r>
      <w:r w:rsidR="00F73E7C" w:rsidRPr="00B51CE5">
        <w:rPr>
          <w:color w:val="000000" w:themeColor="text1"/>
          <w:lang w:val="ro-RO"/>
        </w:rPr>
        <w:t xml:space="preserve"> vastă</w:t>
      </w:r>
      <w:r w:rsidRPr="00B51CE5">
        <w:rPr>
          <w:color w:val="000000" w:themeColor="text1"/>
          <w:lang w:val="ro-RO"/>
        </w:rPr>
        <w:t>, cu atât va avea nevoie de mai multă structură sistemul dvs. de voluntariat. Prin urmare, vă recomandăm să numiți Coordonatorul de Voluntariat (C</w:t>
      </w:r>
      <w:r w:rsidR="00F73E7C" w:rsidRPr="00B51CE5">
        <w:rPr>
          <w:color w:val="000000" w:themeColor="text1"/>
          <w:lang w:val="ro-RO"/>
        </w:rPr>
        <w:t>V</w:t>
      </w:r>
      <w:r w:rsidRPr="00B51CE5">
        <w:rPr>
          <w:color w:val="000000" w:themeColor="text1"/>
          <w:lang w:val="ro-RO"/>
        </w:rPr>
        <w:t>). Există două opțiuni pe care le puteți alege aici:</w:t>
      </w:r>
    </w:p>
    <w:p w14:paraId="765BD47C" w14:textId="02548BCE" w:rsidR="00C605B8" w:rsidRPr="00B51CE5" w:rsidRDefault="00C605B8" w:rsidP="00F73E7C">
      <w:pPr>
        <w:ind w:firstLine="720"/>
        <w:jc w:val="both"/>
        <w:rPr>
          <w:color w:val="000000" w:themeColor="text1"/>
          <w:lang w:val="ro-RO"/>
        </w:rPr>
      </w:pPr>
      <w:r w:rsidRPr="00B51CE5">
        <w:rPr>
          <w:color w:val="000000" w:themeColor="text1"/>
          <w:lang w:val="ro-RO"/>
        </w:rPr>
        <w:t xml:space="preserve">- unul dintre membrii organizației dumneavoastră poate </w:t>
      </w:r>
      <w:r w:rsidR="00375714" w:rsidRPr="00B51CE5">
        <w:rPr>
          <w:color w:val="000000" w:themeColor="text1"/>
          <w:lang w:val="ro-RO"/>
        </w:rPr>
        <w:t>fi</w:t>
      </w:r>
      <w:r w:rsidR="00F73E7C" w:rsidRPr="00B51CE5">
        <w:rPr>
          <w:color w:val="000000" w:themeColor="text1"/>
          <w:lang w:val="ro-RO"/>
        </w:rPr>
        <w:t xml:space="preserve"> </w:t>
      </w:r>
      <w:r w:rsidRPr="00B51CE5">
        <w:rPr>
          <w:color w:val="000000" w:themeColor="text1"/>
          <w:lang w:val="ro-RO"/>
        </w:rPr>
        <w:t>C</w:t>
      </w:r>
      <w:r w:rsidR="00F73E7C" w:rsidRPr="00B51CE5">
        <w:rPr>
          <w:color w:val="000000" w:themeColor="text1"/>
          <w:lang w:val="ro-RO"/>
        </w:rPr>
        <w:t>V</w:t>
      </w:r>
      <w:r w:rsidRPr="00B51CE5">
        <w:rPr>
          <w:color w:val="000000" w:themeColor="text1"/>
          <w:lang w:val="ro-RO"/>
        </w:rPr>
        <w:t>;</w:t>
      </w:r>
    </w:p>
    <w:p w14:paraId="12CC86F7" w14:textId="275EEDF3" w:rsidR="00C605B8" w:rsidRPr="00B51CE5" w:rsidRDefault="00C605B8" w:rsidP="00F73E7C">
      <w:pPr>
        <w:ind w:firstLine="720"/>
        <w:jc w:val="both"/>
        <w:rPr>
          <w:color w:val="000000" w:themeColor="text1"/>
          <w:lang w:val="ro-RO"/>
        </w:rPr>
      </w:pPr>
      <w:r w:rsidRPr="00B51CE5">
        <w:rPr>
          <w:color w:val="000000" w:themeColor="text1"/>
          <w:lang w:val="ro-RO"/>
        </w:rPr>
        <w:t>- puteți alege cel mai calificat voluntar dintre toți cei care au aplicat pentru a îndeplini funcția de C</w:t>
      </w:r>
      <w:r w:rsidR="00CA7629" w:rsidRPr="00B51CE5">
        <w:rPr>
          <w:color w:val="000000" w:themeColor="text1"/>
          <w:lang w:val="ro-RO"/>
        </w:rPr>
        <w:t>V</w:t>
      </w:r>
      <w:r w:rsidRPr="00B51CE5">
        <w:rPr>
          <w:color w:val="000000" w:themeColor="text1"/>
          <w:lang w:val="ro-RO"/>
        </w:rPr>
        <w:t>.</w:t>
      </w:r>
    </w:p>
    <w:p w14:paraId="67454106" w14:textId="5497AD6F" w:rsidR="00CA7629" w:rsidRPr="00B51CE5" w:rsidRDefault="00CA7629" w:rsidP="00CA7629">
      <w:pPr>
        <w:jc w:val="both"/>
        <w:rPr>
          <w:color w:val="000000" w:themeColor="text1"/>
          <w:lang w:val="ro-RO"/>
        </w:rPr>
      </w:pPr>
      <w:r w:rsidRPr="00B51CE5">
        <w:rPr>
          <w:color w:val="000000" w:themeColor="text1"/>
          <w:lang w:val="ro-RO"/>
        </w:rPr>
        <w:t xml:space="preserve">Prima opțiune poate fi puțin mai convenabilă, dar suntem conștienți că s-ar putea să nu fie realizabilă în fiecare organizație. Când nu este fezabil, vă recomandăm </w:t>
      </w:r>
      <w:r w:rsidR="00375714" w:rsidRPr="00B51CE5">
        <w:rPr>
          <w:color w:val="000000" w:themeColor="text1"/>
          <w:lang w:val="ro-RO"/>
        </w:rPr>
        <w:t xml:space="preserve">a </w:t>
      </w:r>
      <w:r w:rsidRPr="00B51CE5">
        <w:rPr>
          <w:color w:val="000000" w:themeColor="text1"/>
          <w:lang w:val="ro-RO"/>
        </w:rPr>
        <w:t>doua opțiune.</w:t>
      </w:r>
    </w:p>
    <w:p w14:paraId="46EE823E" w14:textId="7147412C" w:rsidR="00F3379F" w:rsidRPr="00B51CE5" w:rsidRDefault="00397E87">
      <w:pPr>
        <w:jc w:val="both"/>
        <w:rPr>
          <w:color w:val="000000" w:themeColor="text1"/>
          <w:lang w:val="ro-RO"/>
        </w:rPr>
      </w:pPr>
      <w:r w:rsidRPr="00B51CE5">
        <w:rPr>
          <w:color w:val="000000" w:themeColor="text1"/>
          <w:lang w:val="ro-RO"/>
        </w:rPr>
        <w:t>V</w:t>
      </w:r>
      <w:r w:rsidR="00CA7629" w:rsidRPr="00B51CE5">
        <w:rPr>
          <w:color w:val="000000" w:themeColor="text1"/>
          <w:lang w:val="ro-RO"/>
        </w:rPr>
        <w:t>ă recomandăm să adăugați o ierarhie în sistemul dvs., CV-ul fiind în partea de sus. Schema piramidală funcționează cel mai bine în grupurile mai mari, așa cum este prezentată în graficul de mai jos.</w:t>
      </w:r>
    </w:p>
    <w:p w14:paraId="01400D0A" w14:textId="77777777" w:rsidR="003F5B7D" w:rsidRPr="00B51CE5" w:rsidRDefault="003F5B7D">
      <w:pPr>
        <w:rPr>
          <w:color w:val="000000" w:themeColor="text1"/>
          <w:lang w:val="ro-RO"/>
        </w:rPr>
      </w:pPr>
    </w:p>
    <w:p w14:paraId="4916B96A" w14:textId="690BBF78" w:rsidR="004338E4" w:rsidRPr="00B51CE5" w:rsidRDefault="003F5B7D" w:rsidP="004338E4">
      <w:pPr>
        <w:jc w:val="both"/>
        <w:rPr>
          <w:color w:val="000000" w:themeColor="text1"/>
          <w:lang w:val="ro-RO"/>
        </w:rPr>
      </w:pPr>
      <w:r w:rsidRPr="00B51CE5">
        <w:rPr>
          <w:color w:val="000000" w:themeColor="text1"/>
          <w:lang w:val="ro-RO"/>
        </w:rPr>
        <w:t>Dacă organizația dvs. este extinsă și doriți ca sistemul dumneavoastră să aibă o structură foarte transparentă, puteți defini modul în care un voluntar poate accesa diferite locuri din această piramidă, exemplul fiind oferit mai jos:</w:t>
      </w:r>
    </w:p>
    <w:p w14:paraId="15BA0474" w14:textId="0189A2A8" w:rsidR="00484185" w:rsidRPr="00B51CE5" w:rsidRDefault="00484185" w:rsidP="00484185">
      <w:pPr>
        <w:ind w:left="426"/>
        <w:jc w:val="both"/>
        <w:rPr>
          <w:i/>
          <w:iCs/>
          <w:color w:val="000000" w:themeColor="text1"/>
          <w:lang w:val="ro-RO"/>
        </w:rPr>
      </w:pPr>
      <w:r w:rsidRPr="00B51CE5">
        <w:rPr>
          <w:i/>
          <w:iCs/>
          <w:color w:val="000000" w:themeColor="text1"/>
          <w:lang w:val="ro-RO"/>
        </w:rPr>
        <w:t>Voluntarii își încep activitățile prin furnizarea de servicii la primul nivel de voluntariat. Voluntarul rămâne la primul nivel de voluntariat prima și a doua oară când ajută la evenimente anuale sau în primul an de cooperare continuă. În cazuri excepționale, această perioadă poate fi prelungită sau scurtată (tot la cererea voluntarului). Calificarea candidaților pentru următoarele niveluri de voluntariat în Sistemul de voluntariat se realizează conform următoarelor reguli:</w:t>
      </w:r>
    </w:p>
    <w:p w14:paraId="1C499B01" w14:textId="13B8340F" w:rsidR="00484185" w:rsidRPr="00B51CE5" w:rsidRDefault="00484185" w:rsidP="00E67D29">
      <w:pPr>
        <w:ind w:left="709" w:hanging="283"/>
        <w:jc w:val="both"/>
        <w:rPr>
          <w:i/>
          <w:iCs/>
          <w:color w:val="000000" w:themeColor="text1"/>
          <w:lang w:val="ro-RO"/>
        </w:rPr>
      </w:pPr>
      <w:r w:rsidRPr="00B51CE5">
        <w:rPr>
          <w:i/>
          <w:iCs/>
          <w:color w:val="000000" w:themeColor="text1"/>
          <w:lang w:val="ro-RO"/>
        </w:rPr>
        <w:t>1) voluntar de nivel 2: de la a treia până la a cincea oară când ajută la evenimente anuale sau pe parcursul anului de cooperare permanentă (în cazuri excepționale, de exemplu, la documentarea calificărilor excepționale, se poate acorda omisiunea primului nivel);</w:t>
      </w:r>
    </w:p>
    <w:p w14:paraId="63AE8D05" w14:textId="627C9C22" w:rsidR="00206851" w:rsidRPr="00B51CE5" w:rsidRDefault="00B51CE5" w:rsidP="00E67D29">
      <w:pPr>
        <w:ind w:left="709" w:hanging="283"/>
        <w:jc w:val="both"/>
        <w:rPr>
          <w:i/>
          <w:iCs/>
          <w:color w:val="000000" w:themeColor="text1"/>
          <w:lang w:val="ro-RO"/>
        </w:rPr>
      </w:pPr>
      <w:r>
        <w:rPr>
          <w:noProof/>
        </w:rPr>
        <w:drawing>
          <wp:anchor distT="0" distB="0" distL="114300" distR="114300" simplePos="0" relativeHeight="251661312" behindDoc="1" locked="0" layoutInCell="1" allowOverlap="1" wp14:anchorId="3CFFAA49" wp14:editId="2ADB64C9">
            <wp:simplePos x="0" y="0"/>
            <wp:positionH relativeFrom="column">
              <wp:posOffset>0</wp:posOffset>
            </wp:positionH>
            <wp:positionV relativeFrom="paragraph">
              <wp:posOffset>28673</wp:posOffset>
            </wp:positionV>
            <wp:extent cx="5733415" cy="5733415"/>
            <wp:effectExtent l="38100" t="0" r="32385" b="8318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7">
                      <a:alphaModFix amt="20000"/>
                      <a:extLst>
                        <a:ext uri="{28A0092B-C50C-407E-A947-70E740481C1C}">
                          <a14:useLocalDpi xmlns:a14="http://schemas.microsoft.com/office/drawing/2010/main" val="0"/>
                        </a:ext>
                      </a:extLst>
                    </a:blip>
                    <a:stretch>
                      <a:fillRect/>
                    </a:stretch>
                  </pic:blipFill>
                  <pic:spPr>
                    <a:xfrm>
                      <a:off x="0" y="0"/>
                      <a:ext cx="5733415" cy="5733415"/>
                    </a:xfrm>
                    <a:prstGeom prst="rect">
                      <a:avLst/>
                    </a:prstGeom>
                    <a:effectLst>
                      <a:outerShdw blurRad="50800" dist="50800" dir="5400000" algn="ctr" rotWithShape="0">
                        <a:srgbClr val="000000">
                          <a:alpha val="10207"/>
                        </a:srgbClr>
                      </a:outerShdw>
                    </a:effectLst>
                  </pic:spPr>
                </pic:pic>
              </a:graphicData>
            </a:graphic>
            <wp14:sizeRelH relativeFrom="page">
              <wp14:pctWidth>0</wp14:pctWidth>
            </wp14:sizeRelH>
            <wp14:sizeRelV relativeFrom="page">
              <wp14:pctHeight>0</wp14:pctHeight>
            </wp14:sizeRelV>
          </wp:anchor>
        </w:drawing>
      </w:r>
      <w:r w:rsidR="00484185" w:rsidRPr="00B51CE5">
        <w:rPr>
          <w:i/>
          <w:iCs/>
          <w:color w:val="000000" w:themeColor="text1"/>
          <w:lang w:val="ro-RO"/>
        </w:rPr>
        <w:t>2) voluntar de nivel 3: de peste 5 ori atunci când ajută la evenimente anuale sau peste 2,5 ani de cooperare permanentă (în cazuri excepționale, de exemplu, la documentarea calificărilor excepționale, se poate acorda omiterea primului și al doilea nivel).</w:t>
      </w:r>
    </w:p>
    <w:p w14:paraId="4D2DF7F2" w14:textId="79D3C7F7" w:rsidR="00206851" w:rsidRPr="00B51CE5" w:rsidRDefault="00206851">
      <w:pPr>
        <w:rPr>
          <w:color w:val="000000" w:themeColor="text1"/>
          <w:lang w:val="ro-RO"/>
        </w:rPr>
      </w:pPr>
    </w:p>
    <w:p w14:paraId="01D8CE91" w14:textId="50B7373F" w:rsidR="00442438" w:rsidRPr="00B51CE5" w:rsidRDefault="00442438" w:rsidP="00442438">
      <w:pPr>
        <w:rPr>
          <w:color w:val="000000" w:themeColor="text1"/>
          <w:lang w:val="ro-RO"/>
        </w:rPr>
      </w:pPr>
      <w:r w:rsidRPr="00B51CE5">
        <w:rPr>
          <w:color w:val="000000" w:themeColor="text1"/>
          <w:lang w:val="ro-RO"/>
        </w:rPr>
        <w:t>În organizațiile mai mici, probabil că acest tip de structur</w:t>
      </w:r>
      <w:r w:rsidR="004D5576" w:rsidRPr="00B51CE5">
        <w:rPr>
          <w:color w:val="000000" w:themeColor="text1"/>
          <w:lang w:val="ro-RO"/>
        </w:rPr>
        <w:t>ă</w:t>
      </w:r>
      <w:r w:rsidRPr="00B51CE5">
        <w:rPr>
          <w:color w:val="000000" w:themeColor="text1"/>
          <w:lang w:val="ro-RO"/>
        </w:rPr>
        <w:t xml:space="preserve"> nu va fi necesar și toți voluntarii vor fi gestionați direct de către Coordonatorul de voluntariat.</w:t>
      </w:r>
    </w:p>
    <w:p w14:paraId="75794246" w14:textId="44973133" w:rsidR="00442438" w:rsidRPr="00B51CE5" w:rsidRDefault="00442438" w:rsidP="00442438">
      <w:pPr>
        <w:rPr>
          <w:color w:val="000000" w:themeColor="text1"/>
          <w:lang w:val="ro-RO"/>
        </w:rPr>
      </w:pPr>
    </w:p>
    <w:p w14:paraId="47F08113" w14:textId="4F7F5214" w:rsidR="00442438" w:rsidRPr="00B51CE5" w:rsidRDefault="00442438" w:rsidP="00442438">
      <w:pPr>
        <w:rPr>
          <w:color w:val="000000" w:themeColor="text1"/>
          <w:lang w:val="ro-RO"/>
        </w:rPr>
      </w:pPr>
      <w:r w:rsidRPr="00B51CE5">
        <w:rPr>
          <w:color w:val="000000" w:themeColor="text1"/>
          <w:lang w:val="ro-RO"/>
        </w:rPr>
        <w:t xml:space="preserve">Pentru procesul de înregistrare vă recomandăm </w:t>
      </w:r>
      <w:r w:rsidR="00375714" w:rsidRPr="00B51CE5">
        <w:rPr>
          <w:color w:val="000000" w:themeColor="text1"/>
          <w:lang w:val="ro-RO"/>
        </w:rPr>
        <w:t>stabilirea</w:t>
      </w:r>
      <w:r w:rsidRPr="00B51CE5">
        <w:rPr>
          <w:color w:val="000000" w:themeColor="text1"/>
          <w:lang w:val="ro-RO"/>
        </w:rPr>
        <w:t xml:space="preserve"> un</w:t>
      </w:r>
      <w:r w:rsidR="00375714" w:rsidRPr="00B51CE5">
        <w:rPr>
          <w:color w:val="000000" w:themeColor="text1"/>
          <w:lang w:val="ro-RO"/>
        </w:rPr>
        <w:t>ui</w:t>
      </w:r>
      <w:r w:rsidRPr="00B51CE5">
        <w:rPr>
          <w:color w:val="000000" w:themeColor="text1"/>
          <w:lang w:val="ro-RO"/>
        </w:rPr>
        <w:t xml:space="preserve"> formular on-line pe care să îl completeze candidații, care va fi gestionat de </w:t>
      </w:r>
      <w:r w:rsidR="004D5576" w:rsidRPr="00B51CE5">
        <w:rPr>
          <w:color w:val="000000" w:themeColor="text1"/>
          <w:lang w:val="ro-RO"/>
        </w:rPr>
        <w:t>CV</w:t>
      </w:r>
      <w:r w:rsidRPr="00B51CE5">
        <w:rPr>
          <w:color w:val="000000" w:themeColor="text1"/>
          <w:lang w:val="ro-RO"/>
        </w:rPr>
        <w:t xml:space="preserve">. În acest capitol explicați și cum va funcționa procesul de recrutare. Recomandările noastre sunt prezentate în versiunea curentă a documentului, dar nu ezitați să </w:t>
      </w:r>
      <w:r w:rsidR="00D042B1" w:rsidRPr="00B51CE5">
        <w:rPr>
          <w:color w:val="000000" w:themeColor="text1"/>
          <w:lang w:val="ro-RO"/>
        </w:rPr>
        <w:t>stabiliți propriile recomandări</w:t>
      </w:r>
      <w:r w:rsidRPr="00B51CE5">
        <w:rPr>
          <w:color w:val="000000" w:themeColor="text1"/>
          <w:lang w:val="ro-RO"/>
        </w:rPr>
        <w:t>, dacă doriți.</w:t>
      </w:r>
    </w:p>
    <w:p w14:paraId="7E5A54EF" w14:textId="70949A3B" w:rsidR="00B354BD" w:rsidRPr="00B51CE5" w:rsidRDefault="00442438" w:rsidP="00442438">
      <w:pPr>
        <w:rPr>
          <w:color w:val="000000" w:themeColor="text1"/>
          <w:lang w:val="ro-RO"/>
        </w:rPr>
      </w:pPr>
      <w:r w:rsidRPr="00B51CE5">
        <w:rPr>
          <w:color w:val="000000" w:themeColor="text1"/>
          <w:lang w:val="ro-RO"/>
        </w:rPr>
        <w:t>În acest capitol descrieți și documentele necesare pentru a începe activitățile de voluntariat.</w:t>
      </w:r>
    </w:p>
    <w:p w14:paraId="7E5A54F2" w14:textId="50D6E3B8" w:rsidR="00B354BD" w:rsidRPr="00B51CE5" w:rsidRDefault="00B354BD">
      <w:pPr>
        <w:rPr>
          <w:color w:val="000000" w:themeColor="text1"/>
          <w:lang w:val="ro-RO"/>
        </w:rPr>
      </w:pPr>
    </w:p>
    <w:p w14:paraId="72EEDE96" w14:textId="47C44C11" w:rsidR="00375714" w:rsidRPr="00B51CE5" w:rsidRDefault="00375714" w:rsidP="00375714">
      <w:pPr>
        <w:spacing w:after="40" w:line="240" w:lineRule="auto"/>
        <w:jc w:val="both"/>
        <w:rPr>
          <w:b/>
          <w:bCs/>
          <w:color w:val="000000" w:themeColor="text1"/>
          <w:lang w:val="ro-RO"/>
        </w:rPr>
      </w:pPr>
      <w:r w:rsidRPr="00B51CE5">
        <w:rPr>
          <w:b/>
          <w:bCs/>
          <w:color w:val="000000" w:themeColor="text1"/>
          <w:lang w:val="ro-RO"/>
        </w:rPr>
        <w:t>CAPITOLUL IV: DREPTURI, OBLIGAȚII ȘI BENEFICII ALE VOLUNTARULUI ȘI ORGANIZAREA ȘI ÎNCHEIAREA MUNCIILOR DE VOLUNTAT</w:t>
      </w:r>
    </w:p>
    <w:p w14:paraId="50DE0439" w14:textId="77777777" w:rsidR="00375714" w:rsidRPr="00B51CE5" w:rsidRDefault="00375714" w:rsidP="00375714">
      <w:pPr>
        <w:spacing w:after="40" w:line="240" w:lineRule="auto"/>
        <w:rPr>
          <w:color w:val="000000" w:themeColor="text1"/>
          <w:lang w:val="ro-RO"/>
        </w:rPr>
      </w:pPr>
      <w:r w:rsidRPr="00B51CE5">
        <w:rPr>
          <w:color w:val="000000" w:themeColor="text1"/>
          <w:lang w:val="ro-RO"/>
        </w:rPr>
        <w:t>Acest capitol începe cu enumerarea drepturilor și obligațiilor atât pentru voluntar, cât și pentru organizație. Recomandările noastre sunt prezentate în versiunea curentă a documentului, dar nu ezitați să le adăugați pe ale dvs., dacă doriți. Nu uitați să verificați reglementările legale privind asigurarea persoanelor care prestează servicii voluntare care sunt aplicabile în țara dvs. și să le introduceți în scris în sistem.</w:t>
      </w:r>
    </w:p>
    <w:p w14:paraId="3A7E0D1C" w14:textId="2BE49782" w:rsidR="00C01DDF" w:rsidRPr="00B51CE5" w:rsidRDefault="00375714" w:rsidP="00375714">
      <w:pPr>
        <w:spacing w:after="40" w:line="240" w:lineRule="auto"/>
        <w:rPr>
          <w:color w:val="000000" w:themeColor="text1"/>
          <w:lang w:val="ro-RO"/>
        </w:rPr>
      </w:pPr>
      <w:r w:rsidRPr="00B51CE5">
        <w:rPr>
          <w:color w:val="000000" w:themeColor="text1"/>
          <w:lang w:val="ro-RO"/>
        </w:rPr>
        <w:t xml:space="preserve">Apoi, acest capitol descrie beneficiile pe care cineva le poate obține atunci când face voluntariat în organizația dumneavoastră. Ideile noastre privind posibilele beneficii în diferite domenii de voluntariat sunt prezentate în versiunea actuală a documentului, dar tratați-le doar ca linii directoare și decideți singur ce doriți și ce puteți propune, </w:t>
      </w:r>
      <w:r w:rsidR="005A5DEE" w:rsidRPr="00B51CE5">
        <w:rPr>
          <w:color w:val="000000" w:themeColor="text1"/>
          <w:lang w:val="ro-RO"/>
        </w:rPr>
        <w:t>însă</w:t>
      </w:r>
      <w:r w:rsidRPr="00B51CE5">
        <w:rPr>
          <w:color w:val="000000" w:themeColor="text1"/>
          <w:lang w:val="ro-RO"/>
        </w:rPr>
        <w:t xml:space="preserve"> amintiți-vă că acest lucru va fi important pentru potențialii candidați </w:t>
      </w:r>
      <w:r w:rsidR="005A5DEE" w:rsidRPr="00B51CE5">
        <w:rPr>
          <w:color w:val="000000" w:themeColor="text1"/>
          <w:lang w:val="ro-RO"/>
        </w:rPr>
        <w:t>care se hotărăsc dacă vor să</w:t>
      </w:r>
      <w:r w:rsidRPr="00B51CE5">
        <w:rPr>
          <w:color w:val="000000" w:themeColor="text1"/>
          <w:lang w:val="ro-RO"/>
        </w:rPr>
        <w:t xml:space="preserve"> facă voluntariat în organizația dvs.</w:t>
      </w:r>
    </w:p>
    <w:p w14:paraId="7E5A54F3" w14:textId="77777777" w:rsidR="00B354BD" w:rsidRPr="00B51CE5" w:rsidRDefault="00B354BD">
      <w:pPr>
        <w:rPr>
          <w:color w:val="000000" w:themeColor="text1"/>
          <w:lang w:val="ro-RO"/>
        </w:rPr>
      </w:pPr>
    </w:p>
    <w:p w14:paraId="5BF84AF2" w14:textId="77777777" w:rsidR="003E0B9A" w:rsidRPr="00B51CE5" w:rsidRDefault="003E0B9A" w:rsidP="003E0B9A">
      <w:pPr>
        <w:rPr>
          <w:b/>
          <w:bCs/>
          <w:color w:val="000000" w:themeColor="text1"/>
          <w:lang w:val="ro-RO"/>
        </w:rPr>
      </w:pPr>
      <w:r w:rsidRPr="00B51CE5">
        <w:rPr>
          <w:b/>
          <w:bCs/>
          <w:color w:val="000000" w:themeColor="text1"/>
          <w:lang w:val="ro-RO"/>
        </w:rPr>
        <w:t>CAPITOLUL V: DISPOZIȚII FINALE</w:t>
      </w:r>
    </w:p>
    <w:p w14:paraId="49C21490" w14:textId="1744DC3F" w:rsidR="003E0B9A" w:rsidRPr="00B51CE5" w:rsidRDefault="003E0B9A" w:rsidP="003E0B9A">
      <w:pPr>
        <w:rPr>
          <w:color w:val="000000" w:themeColor="text1"/>
          <w:lang w:val="ro-RO"/>
        </w:rPr>
      </w:pPr>
      <w:r w:rsidRPr="00B51CE5">
        <w:rPr>
          <w:color w:val="000000" w:themeColor="text1"/>
          <w:lang w:val="ro-RO"/>
        </w:rPr>
        <w:t>Acest capitol încheie întregul sistem și precizează ce legi ar fi aplicate dacă apar probleme care nu sunt reglementate în sistem și trebuie rezolvate.</w:t>
      </w:r>
    </w:p>
    <w:p w14:paraId="25812DD1" w14:textId="77777777" w:rsidR="00C01DDF" w:rsidRPr="00B51CE5" w:rsidRDefault="00C01DDF">
      <w:pPr>
        <w:rPr>
          <w:color w:val="000000" w:themeColor="text1"/>
          <w:lang w:val="ro-RO"/>
        </w:rPr>
      </w:pPr>
    </w:p>
    <w:p w14:paraId="51EB807D" w14:textId="77777777" w:rsidR="003F7383" w:rsidRPr="00B51CE5" w:rsidRDefault="003F7383" w:rsidP="003F7383">
      <w:pPr>
        <w:jc w:val="both"/>
        <w:rPr>
          <w:b/>
          <w:color w:val="000000" w:themeColor="text1"/>
          <w:lang w:val="ro-RO"/>
        </w:rPr>
      </w:pPr>
      <w:r w:rsidRPr="00B51CE5">
        <w:rPr>
          <w:b/>
          <w:color w:val="000000" w:themeColor="text1"/>
          <w:lang w:val="ro-RO"/>
        </w:rPr>
        <w:t>II. Contract de voluntariat</w:t>
      </w:r>
    </w:p>
    <w:p w14:paraId="52AD2236" w14:textId="77777777" w:rsidR="003F7383" w:rsidRPr="00B51CE5" w:rsidRDefault="003F7383" w:rsidP="003F7383">
      <w:pPr>
        <w:jc w:val="both"/>
        <w:rPr>
          <w:bCs/>
          <w:color w:val="000000" w:themeColor="text1"/>
          <w:lang w:val="ro-RO"/>
        </w:rPr>
      </w:pPr>
      <w:r w:rsidRPr="00B51CE5">
        <w:rPr>
          <w:bCs/>
          <w:color w:val="000000" w:themeColor="text1"/>
          <w:lang w:val="ro-RO"/>
        </w:rPr>
        <w:t>Acest contract trebuie semnat înainte de a începe activitățile de voluntariat. Acesta definește drepturile și obligațiile atât ale voluntarului, cât și ale organizației dumneavoastră. Acesta este un document obligatoriu din punct de vedere juridic.</w:t>
      </w:r>
    </w:p>
    <w:p w14:paraId="28C00B36" w14:textId="0C51E2B1" w:rsidR="003F7383" w:rsidRPr="00B51CE5" w:rsidRDefault="003F7383" w:rsidP="003F7383">
      <w:pPr>
        <w:jc w:val="both"/>
        <w:rPr>
          <w:bCs/>
          <w:color w:val="000000" w:themeColor="text1"/>
          <w:lang w:val="ro-RO"/>
        </w:rPr>
      </w:pPr>
      <w:r w:rsidRPr="00B51CE5">
        <w:rPr>
          <w:bCs/>
          <w:color w:val="000000" w:themeColor="text1"/>
          <w:lang w:val="ro-RO"/>
        </w:rPr>
        <w:t>Rețineți că documentul pe care îl descărcați de pe site-ul nostru web este doar un model. Asigurați-vă că implementați modificările necesare, astfel încât contractul să fie în conformitate cu legile actuale din țara dvs. Vă recomandăm să solicitați ajutor de la o persoană cu expertiză juridică în timp ce lucrați la forma finală a acestui document.</w:t>
      </w:r>
    </w:p>
    <w:p w14:paraId="6868043D" w14:textId="6A7AD8ED" w:rsidR="003F7383" w:rsidRPr="00B51CE5" w:rsidRDefault="003F7383" w:rsidP="003F7383">
      <w:pPr>
        <w:jc w:val="both"/>
        <w:rPr>
          <w:bCs/>
          <w:color w:val="000000" w:themeColor="text1"/>
          <w:lang w:val="ro-RO"/>
        </w:rPr>
      </w:pPr>
      <w:r w:rsidRPr="00B51CE5">
        <w:rPr>
          <w:bCs/>
          <w:color w:val="000000" w:themeColor="text1"/>
          <w:lang w:val="ro-RO"/>
        </w:rPr>
        <w:t>Vă recomandăm ca, în fiecare caz, prevederile contractuale detaliate, inclusiv domeniul de aplicare a responsabilităților, timpul de lucru și durata voluntariatului să fie convenite cu un anumit candidat în prezența CV-ului.</w:t>
      </w:r>
    </w:p>
    <w:p w14:paraId="7968389F" w14:textId="77777777" w:rsidR="003F7383" w:rsidRPr="00B51CE5" w:rsidRDefault="003F7383">
      <w:pPr>
        <w:jc w:val="both"/>
        <w:rPr>
          <w:b/>
          <w:color w:val="000000" w:themeColor="text1"/>
          <w:lang w:val="ro-RO"/>
        </w:rPr>
      </w:pPr>
    </w:p>
    <w:p w14:paraId="4A36A8AD" w14:textId="77777777" w:rsidR="002D46E8" w:rsidRPr="00B51CE5" w:rsidRDefault="002D46E8" w:rsidP="002D46E8">
      <w:pPr>
        <w:jc w:val="both"/>
        <w:rPr>
          <w:b/>
          <w:bCs/>
          <w:color w:val="000000" w:themeColor="text1"/>
          <w:lang w:val="ro-RO"/>
        </w:rPr>
      </w:pPr>
      <w:r w:rsidRPr="00B51CE5">
        <w:rPr>
          <w:b/>
          <w:bCs/>
          <w:color w:val="000000" w:themeColor="text1"/>
          <w:lang w:val="ro-RO"/>
        </w:rPr>
        <w:t>III. Certificat de servicii de voluntariat</w:t>
      </w:r>
    </w:p>
    <w:p w14:paraId="44CFE21B" w14:textId="0AD2C1AB" w:rsidR="00361B60" w:rsidRPr="00B51CE5" w:rsidRDefault="00B51CE5" w:rsidP="002D46E8">
      <w:pPr>
        <w:jc w:val="both"/>
        <w:rPr>
          <w:color w:val="000000" w:themeColor="text1"/>
          <w:lang w:val="ro-RO"/>
        </w:rPr>
      </w:pPr>
      <w:r>
        <w:rPr>
          <w:noProof/>
        </w:rPr>
        <w:drawing>
          <wp:anchor distT="0" distB="0" distL="114300" distR="114300" simplePos="0" relativeHeight="251659264" behindDoc="1" locked="0" layoutInCell="1" allowOverlap="1" wp14:anchorId="004D1663" wp14:editId="3F8EA77A">
            <wp:simplePos x="0" y="0"/>
            <wp:positionH relativeFrom="column">
              <wp:posOffset>0</wp:posOffset>
            </wp:positionH>
            <wp:positionV relativeFrom="paragraph">
              <wp:posOffset>848946</wp:posOffset>
            </wp:positionV>
            <wp:extent cx="5733415" cy="5733415"/>
            <wp:effectExtent l="38100" t="0" r="32385" b="8318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7">
                      <a:alphaModFix amt="20000"/>
                      <a:extLst>
                        <a:ext uri="{28A0092B-C50C-407E-A947-70E740481C1C}">
                          <a14:useLocalDpi xmlns:a14="http://schemas.microsoft.com/office/drawing/2010/main" val="0"/>
                        </a:ext>
                      </a:extLst>
                    </a:blip>
                    <a:stretch>
                      <a:fillRect/>
                    </a:stretch>
                  </pic:blipFill>
                  <pic:spPr>
                    <a:xfrm>
                      <a:off x="0" y="0"/>
                      <a:ext cx="5733415" cy="5733415"/>
                    </a:xfrm>
                    <a:prstGeom prst="rect">
                      <a:avLst/>
                    </a:prstGeom>
                    <a:effectLst>
                      <a:outerShdw blurRad="50800" dist="50800" dir="5400000" algn="ctr" rotWithShape="0">
                        <a:srgbClr val="000000">
                          <a:alpha val="10207"/>
                        </a:srgbClr>
                      </a:outerShdw>
                    </a:effectLst>
                  </pic:spPr>
                </pic:pic>
              </a:graphicData>
            </a:graphic>
            <wp14:sizeRelH relativeFrom="page">
              <wp14:pctWidth>0</wp14:pctWidth>
            </wp14:sizeRelH>
            <wp14:sizeRelV relativeFrom="page">
              <wp14:pctHeight>0</wp14:pctHeight>
            </wp14:sizeRelV>
          </wp:anchor>
        </w:drawing>
      </w:r>
      <w:r w:rsidR="002D46E8" w:rsidRPr="00B51CE5">
        <w:rPr>
          <w:color w:val="000000" w:themeColor="text1"/>
          <w:lang w:val="ro-RO"/>
        </w:rPr>
        <w:t xml:space="preserve">Acest document este probabil cel mai important din punctul de vedere al voluntarului însuși. Se </w:t>
      </w:r>
      <w:proofErr w:type="spellStart"/>
      <w:r w:rsidR="002D46E8" w:rsidRPr="00B51CE5">
        <w:rPr>
          <w:color w:val="000000" w:themeColor="text1"/>
          <w:lang w:val="ro-RO"/>
        </w:rPr>
        <w:t>elibereaza</w:t>
      </w:r>
      <w:proofErr w:type="spellEnd"/>
      <w:r w:rsidR="002D46E8" w:rsidRPr="00B51CE5">
        <w:rPr>
          <w:color w:val="000000" w:themeColor="text1"/>
          <w:lang w:val="ro-RO"/>
        </w:rPr>
        <w:t xml:space="preserve"> la </w:t>
      </w:r>
      <w:proofErr w:type="spellStart"/>
      <w:r w:rsidR="002D46E8" w:rsidRPr="00B51CE5">
        <w:rPr>
          <w:color w:val="000000" w:themeColor="text1"/>
          <w:lang w:val="ro-RO"/>
        </w:rPr>
        <w:t>incheierea</w:t>
      </w:r>
      <w:proofErr w:type="spellEnd"/>
      <w:r w:rsidR="002D46E8" w:rsidRPr="00B51CE5">
        <w:rPr>
          <w:color w:val="000000" w:themeColor="text1"/>
          <w:lang w:val="ro-RO"/>
        </w:rPr>
        <w:t xml:space="preserve"> serviciilor de voluntariat (alături de Anexa nr. 7 - certificatul final) si </w:t>
      </w:r>
      <w:proofErr w:type="spellStart"/>
      <w:r w:rsidR="002D46E8" w:rsidRPr="00B51CE5">
        <w:rPr>
          <w:color w:val="000000" w:themeColor="text1"/>
          <w:lang w:val="ro-RO"/>
        </w:rPr>
        <w:t>precizeaza</w:t>
      </w:r>
      <w:proofErr w:type="spellEnd"/>
      <w:r w:rsidR="002D46E8" w:rsidRPr="00B51CE5">
        <w:rPr>
          <w:color w:val="000000" w:themeColor="text1"/>
          <w:lang w:val="ro-RO"/>
        </w:rPr>
        <w:t xml:space="preserve"> detaliile serviciilor de voluntariat prestate de voluntar. Ar trebui să conțină o descriere a timpului petrecut de voluntar lucrând în organizația dvs. și o listă detaliată a sarcinilor pe care le-a îndeplinit în timpul perioadei sale în organizație.</w:t>
      </w:r>
    </w:p>
    <w:p w14:paraId="7E5A54FF" w14:textId="319B4727" w:rsidR="00B354BD" w:rsidRPr="00B51CE5" w:rsidRDefault="00B354BD">
      <w:pPr>
        <w:jc w:val="both"/>
        <w:rPr>
          <w:color w:val="000000" w:themeColor="text1"/>
          <w:lang w:val="ro-RO"/>
        </w:rPr>
      </w:pPr>
    </w:p>
    <w:p w14:paraId="0A8DB7AA" w14:textId="4FC33398" w:rsidR="00B80A7A" w:rsidRPr="00B51CE5" w:rsidRDefault="00B80A7A" w:rsidP="00B80A7A">
      <w:pPr>
        <w:jc w:val="both"/>
        <w:rPr>
          <w:b/>
          <w:bCs/>
          <w:color w:val="000000" w:themeColor="text1"/>
          <w:lang w:val="ro-RO"/>
        </w:rPr>
      </w:pPr>
      <w:r w:rsidRPr="00B51CE5">
        <w:rPr>
          <w:b/>
          <w:bCs/>
          <w:color w:val="000000" w:themeColor="text1"/>
          <w:lang w:val="ro-RO"/>
        </w:rPr>
        <w:t>IV. Formular de consimțământ pentru tutorele legal (pentru voluntarii minori)</w:t>
      </w:r>
    </w:p>
    <w:p w14:paraId="4058798D" w14:textId="1EB24FA6" w:rsidR="00361B60" w:rsidRPr="00B51CE5" w:rsidRDefault="00B80A7A" w:rsidP="00B80A7A">
      <w:pPr>
        <w:jc w:val="both"/>
        <w:rPr>
          <w:color w:val="000000" w:themeColor="text1"/>
          <w:lang w:val="ro-RO"/>
        </w:rPr>
      </w:pPr>
      <w:r w:rsidRPr="00B51CE5">
        <w:rPr>
          <w:color w:val="000000" w:themeColor="text1"/>
          <w:lang w:val="ro-RO"/>
        </w:rPr>
        <w:t>Dacă vreunul dintre candidații dvs. are vârsta sub vârsta care îi permite să lucreze în mod legal (această vârstă diferă de la o țară la alta, așa că asigurați-vă că verificați reglementările locale) pentru a participa la serviciile de voluntariat</w:t>
      </w:r>
      <w:r w:rsidR="007341EC" w:rsidRPr="00B51CE5">
        <w:rPr>
          <w:color w:val="000000" w:themeColor="text1"/>
          <w:lang w:val="ro-RO"/>
        </w:rPr>
        <w:t xml:space="preserve"> </w:t>
      </w:r>
      <w:r w:rsidRPr="00B51CE5">
        <w:rPr>
          <w:color w:val="000000" w:themeColor="text1"/>
          <w:lang w:val="ro-RO"/>
        </w:rPr>
        <w:t xml:space="preserve">acest document </w:t>
      </w:r>
      <w:r w:rsidR="007341EC" w:rsidRPr="00B51CE5">
        <w:rPr>
          <w:color w:val="000000" w:themeColor="text1"/>
          <w:lang w:val="ro-RO"/>
        </w:rPr>
        <w:t xml:space="preserve">trebuie completat </w:t>
      </w:r>
      <w:r w:rsidRPr="00B51CE5">
        <w:rPr>
          <w:color w:val="000000" w:themeColor="text1"/>
          <w:lang w:val="ro-RO"/>
        </w:rPr>
        <w:t>de către tutorii săi legali.</w:t>
      </w:r>
    </w:p>
    <w:p w14:paraId="7E5A5502" w14:textId="7D377AE3" w:rsidR="00B354BD" w:rsidRPr="00B51CE5" w:rsidRDefault="00B354BD">
      <w:pPr>
        <w:jc w:val="both"/>
        <w:rPr>
          <w:b/>
          <w:color w:val="000000" w:themeColor="text1"/>
          <w:lang w:val="ro-RO"/>
        </w:rPr>
      </w:pPr>
    </w:p>
    <w:p w14:paraId="53FB00CE" w14:textId="071314A2" w:rsidR="00610F55" w:rsidRPr="00B51CE5" w:rsidRDefault="00610F55" w:rsidP="00610F55">
      <w:pPr>
        <w:jc w:val="both"/>
        <w:rPr>
          <w:b/>
          <w:bCs/>
          <w:color w:val="000000" w:themeColor="text1"/>
          <w:lang w:val="ro-RO"/>
        </w:rPr>
      </w:pPr>
      <w:r w:rsidRPr="00B51CE5">
        <w:rPr>
          <w:b/>
          <w:bCs/>
          <w:color w:val="000000" w:themeColor="text1"/>
          <w:lang w:val="ro-RO"/>
        </w:rPr>
        <w:t>V. Declarația voluntarului</w:t>
      </w:r>
    </w:p>
    <w:p w14:paraId="5265591D" w14:textId="0EEFD12F" w:rsidR="001F767C" w:rsidRPr="00B51CE5" w:rsidRDefault="00610F55" w:rsidP="00610F55">
      <w:pPr>
        <w:jc w:val="both"/>
        <w:rPr>
          <w:color w:val="000000" w:themeColor="text1"/>
          <w:lang w:val="ro-RO"/>
        </w:rPr>
      </w:pPr>
      <w:r w:rsidRPr="00B51CE5">
        <w:rPr>
          <w:color w:val="000000" w:themeColor="text1"/>
          <w:lang w:val="ro-RO"/>
        </w:rPr>
        <w:t>Acesta este un document în care voluntarul dumneavoastră declară că a început să ofere servicii de voluntariat pentru organizația dumneavoastră. Dacă legislația din țara dvs. o cere, în acest document ar trebui să precizați valoarea monetară estimată a muncii pe care a efectuat-o pentru organizație.</w:t>
      </w:r>
    </w:p>
    <w:p w14:paraId="7E5A5505" w14:textId="19E468F9" w:rsidR="00B354BD" w:rsidRPr="00B51CE5" w:rsidRDefault="00B354BD">
      <w:pPr>
        <w:jc w:val="both"/>
        <w:rPr>
          <w:b/>
          <w:color w:val="000000" w:themeColor="text1"/>
          <w:lang w:val="ro-RO"/>
        </w:rPr>
      </w:pPr>
    </w:p>
    <w:p w14:paraId="2F92EC13" w14:textId="3E98E695" w:rsidR="00533FF8" w:rsidRPr="00B51CE5" w:rsidRDefault="00533FF8" w:rsidP="00533FF8">
      <w:pPr>
        <w:jc w:val="both"/>
        <w:rPr>
          <w:b/>
          <w:bCs/>
          <w:color w:val="000000" w:themeColor="text1"/>
          <w:lang w:val="ro-RO"/>
        </w:rPr>
      </w:pPr>
      <w:r w:rsidRPr="00B51CE5">
        <w:rPr>
          <w:b/>
          <w:bCs/>
          <w:color w:val="000000" w:themeColor="text1"/>
          <w:lang w:val="ro-RO"/>
        </w:rPr>
        <w:t>VI. Sondaj de evaluare</w:t>
      </w:r>
    </w:p>
    <w:p w14:paraId="57B5C0FB" w14:textId="32776A8C" w:rsidR="007E3E5C" w:rsidRPr="00B51CE5" w:rsidRDefault="00533FF8" w:rsidP="00533FF8">
      <w:pPr>
        <w:jc w:val="both"/>
        <w:rPr>
          <w:color w:val="000000" w:themeColor="text1"/>
          <w:lang w:val="ro-RO"/>
        </w:rPr>
      </w:pPr>
      <w:r w:rsidRPr="00B51CE5">
        <w:rPr>
          <w:color w:val="000000" w:themeColor="text1"/>
          <w:lang w:val="ro-RO"/>
        </w:rPr>
        <w:t>De asemenea, vă recomandăm să adoptați documentul ca parte a sistemului dumneavoastră de voluntariat, astfel încât, după serviciile lor, voluntarii să aibă șansa de a-și exprima părerile despre întregul proces.</w:t>
      </w:r>
    </w:p>
    <w:p w14:paraId="7E5A5508" w14:textId="77777777" w:rsidR="00B354BD" w:rsidRPr="00B51CE5" w:rsidRDefault="00B354BD">
      <w:pPr>
        <w:jc w:val="both"/>
        <w:rPr>
          <w:color w:val="000000" w:themeColor="text1"/>
          <w:lang w:val="ro-RO"/>
        </w:rPr>
      </w:pPr>
    </w:p>
    <w:p w14:paraId="75679FBB" w14:textId="77777777" w:rsidR="00533FF8" w:rsidRPr="00B51CE5" w:rsidRDefault="00533FF8" w:rsidP="00533FF8">
      <w:pPr>
        <w:rPr>
          <w:b/>
          <w:bCs/>
          <w:color w:val="000000" w:themeColor="text1"/>
          <w:lang w:val="ro-RO"/>
        </w:rPr>
      </w:pPr>
      <w:r w:rsidRPr="00B51CE5">
        <w:rPr>
          <w:b/>
          <w:bCs/>
          <w:color w:val="000000" w:themeColor="text1"/>
          <w:lang w:val="ro-RO"/>
        </w:rPr>
        <w:t>VII. Certificat final</w:t>
      </w:r>
    </w:p>
    <w:p w14:paraId="74F50D26" w14:textId="3E6AC568" w:rsidR="00533FF8" w:rsidRPr="00B51CE5" w:rsidRDefault="00533FF8" w:rsidP="00533FF8">
      <w:pPr>
        <w:rPr>
          <w:color w:val="000000" w:themeColor="text1"/>
          <w:lang w:val="ro-RO"/>
        </w:rPr>
      </w:pPr>
      <w:r w:rsidRPr="00B51CE5">
        <w:rPr>
          <w:color w:val="000000" w:themeColor="text1"/>
          <w:lang w:val="ro-RO"/>
        </w:rPr>
        <w:t>Aces</w:t>
      </w:r>
      <w:r w:rsidR="00940E8D" w:rsidRPr="00B51CE5">
        <w:rPr>
          <w:color w:val="000000" w:themeColor="text1"/>
          <w:lang w:val="ro-RO"/>
        </w:rPr>
        <w:t xml:space="preserve">t </w:t>
      </w:r>
      <w:r w:rsidRPr="00B51CE5">
        <w:rPr>
          <w:color w:val="000000" w:themeColor="text1"/>
          <w:lang w:val="ro-RO"/>
        </w:rPr>
        <w:t xml:space="preserve">document atestă că persoana a furnizat servicii voluntare pentru organizația dvs. pentru un anumit număr de ore. Dacă doriți, puteți combina acest document </w:t>
      </w:r>
      <w:proofErr w:type="spellStart"/>
      <w:r w:rsidRPr="00B51CE5">
        <w:rPr>
          <w:color w:val="000000" w:themeColor="text1"/>
          <w:lang w:val="ro-RO"/>
        </w:rPr>
        <w:t>într</w:t>
      </w:r>
      <w:proofErr w:type="spellEnd"/>
      <w:r w:rsidRPr="00B51CE5">
        <w:rPr>
          <w:color w:val="000000" w:themeColor="text1"/>
          <w:lang w:val="ro-RO"/>
        </w:rPr>
        <w:t>-unul singur cu Anexa nr. 3, dar credem că este mai plăcut ca voluntarul să le primească separat.</w:t>
      </w:r>
    </w:p>
    <w:sectPr w:rsidR="00533FF8" w:rsidRPr="00B51CE5">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273F"/>
    <w:multiLevelType w:val="multilevel"/>
    <w:tmpl w:val="C89E14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AE36A3"/>
    <w:multiLevelType w:val="multilevel"/>
    <w:tmpl w:val="A9B62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E223C7"/>
    <w:multiLevelType w:val="multilevel"/>
    <w:tmpl w:val="7ADE1E6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A6E5E2E"/>
    <w:multiLevelType w:val="multilevel"/>
    <w:tmpl w:val="8A66142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194007675">
    <w:abstractNumId w:val="3"/>
  </w:num>
  <w:num w:numId="2" w16cid:durableId="1738163357">
    <w:abstractNumId w:val="0"/>
  </w:num>
  <w:num w:numId="3" w16cid:durableId="175970090">
    <w:abstractNumId w:val="1"/>
  </w:num>
  <w:num w:numId="4" w16cid:durableId="1701666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4BD"/>
    <w:rsid w:val="00060CCD"/>
    <w:rsid w:val="0008083D"/>
    <w:rsid w:val="00116D1C"/>
    <w:rsid w:val="001653D4"/>
    <w:rsid w:val="0017529A"/>
    <w:rsid w:val="001F767C"/>
    <w:rsid w:val="00206851"/>
    <w:rsid w:val="0021009D"/>
    <w:rsid w:val="00213847"/>
    <w:rsid w:val="002208D3"/>
    <w:rsid w:val="00224379"/>
    <w:rsid w:val="002B42CC"/>
    <w:rsid w:val="002D46E8"/>
    <w:rsid w:val="00361B60"/>
    <w:rsid w:val="00370E04"/>
    <w:rsid w:val="003736DB"/>
    <w:rsid w:val="00375714"/>
    <w:rsid w:val="00397E87"/>
    <w:rsid w:val="003D6C7E"/>
    <w:rsid w:val="003E0B9A"/>
    <w:rsid w:val="003F5B7D"/>
    <w:rsid w:val="003F7383"/>
    <w:rsid w:val="004128C2"/>
    <w:rsid w:val="00421764"/>
    <w:rsid w:val="004338E4"/>
    <w:rsid w:val="00440919"/>
    <w:rsid w:val="00442438"/>
    <w:rsid w:val="00484185"/>
    <w:rsid w:val="004A48B7"/>
    <w:rsid w:val="004D5576"/>
    <w:rsid w:val="004F260E"/>
    <w:rsid w:val="00533FF8"/>
    <w:rsid w:val="005A5DEE"/>
    <w:rsid w:val="005C361C"/>
    <w:rsid w:val="00610F55"/>
    <w:rsid w:val="00665721"/>
    <w:rsid w:val="0071733D"/>
    <w:rsid w:val="007341EC"/>
    <w:rsid w:val="00762890"/>
    <w:rsid w:val="007B448E"/>
    <w:rsid w:val="007E3E5C"/>
    <w:rsid w:val="00805C03"/>
    <w:rsid w:val="00817E03"/>
    <w:rsid w:val="008622A1"/>
    <w:rsid w:val="008A3D54"/>
    <w:rsid w:val="0094045C"/>
    <w:rsid w:val="00940E8D"/>
    <w:rsid w:val="009C5EE8"/>
    <w:rsid w:val="009F25CA"/>
    <w:rsid w:val="00A04C14"/>
    <w:rsid w:val="00A84D65"/>
    <w:rsid w:val="00A93B10"/>
    <w:rsid w:val="00AF6580"/>
    <w:rsid w:val="00B354BD"/>
    <w:rsid w:val="00B51CE5"/>
    <w:rsid w:val="00B60231"/>
    <w:rsid w:val="00B808AB"/>
    <w:rsid w:val="00B80A7A"/>
    <w:rsid w:val="00BB6CE5"/>
    <w:rsid w:val="00BD48A4"/>
    <w:rsid w:val="00C01DDF"/>
    <w:rsid w:val="00C25BDD"/>
    <w:rsid w:val="00C605B8"/>
    <w:rsid w:val="00CA7629"/>
    <w:rsid w:val="00CF32A6"/>
    <w:rsid w:val="00CF5D3A"/>
    <w:rsid w:val="00D042B1"/>
    <w:rsid w:val="00D3229F"/>
    <w:rsid w:val="00E03F8B"/>
    <w:rsid w:val="00E67D29"/>
    <w:rsid w:val="00F3379F"/>
    <w:rsid w:val="00F73E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54B0"/>
  <w15:docId w15:val="{5EA0FA8F-28A6-44E9-93F8-3EB87AAF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hu-H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character" w:styleId="Hipercze">
    <w:name w:val="Hyperlink"/>
    <w:basedOn w:val="Domylnaczcionkaakapitu"/>
    <w:uiPriority w:val="99"/>
    <w:unhideWhenUsed/>
    <w:rsid w:val="009C5EE8"/>
    <w:rPr>
      <w:color w:val="0000FF" w:themeColor="hyperlink"/>
      <w:u w:val="single"/>
    </w:rPr>
  </w:style>
  <w:style w:type="character" w:styleId="Nierozpoznanawzmianka">
    <w:name w:val="Unresolved Mention"/>
    <w:basedOn w:val="Domylnaczcionkaakapitu"/>
    <w:uiPriority w:val="99"/>
    <w:semiHidden/>
    <w:unhideWhenUsed/>
    <w:rsid w:val="00B51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59893">
      <w:bodyDiv w:val="1"/>
      <w:marLeft w:val="0"/>
      <w:marRight w:val="0"/>
      <w:marTop w:val="0"/>
      <w:marBottom w:val="0"/>
      <w:divBdr>
        <w:top w:val="none" w:sz="0" w:space="0" w:color="auto"/>
        <w:left w:val="none" w:sz="0" w:space="0" w:color="auto"/>
        <w:bottom w:val="none" w:sz="0" w:space="0" w:color="auto"/>
        <w:right w:val="none" w:sz="0" w:space="0" w:color="auto"/>
      </w:divBdr>
      <w:divsChild>
        <w:div w:id="2105107001">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olunsailing.eu/wp-content/uploads/2022/12/Statistics-of-the-Questionnaire.pdf" TargetMode="Externa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563B07-753A-4DB9-911F-5987D576EAF4}"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hu-HU"/>
        </a:p>
      </dgm:t>
    </dgm:pt>
    <dgm:pt modelId="{66C96FF7-8C0C-4E75-9C7F-3B773F10ECDB}">
      <dgm:prSet phldrT="[Szöveg]"/>
      <dgm:spPr/>
      <dgm:t>
        <a:bodyPr/>
        <a:lstStyle/>
        <a:p>
          <a:r>
            <a:rPr lang="hu-HU"/>
            <a:t>Coordonator voluntariat</a:t>
          </a:r>
        </a:p>
      </dgm:t>
    </dgm:pt>
    <dgm:pt modelId="{2C8EF8A2-B2C8-4A0F-BF8B-0B379BD26319}" type="parTrans" cxnId="{CE073696-46E7-45C9-80BE-7C2781C67C29}">
      <dgm:prSet/>
      <dgm:spPr/>
      <dgm:t>
        <a:bodyPr/>
        <a:lstStyle/>
        <a:p>
          <a:endParaRPr lang="hu-HU"/>
        </a:p>
      </dgm:t>
    </dgm:pt>
    <dgm:pt modelId="{045C3960-1946-40AD-81F4-E19F6D6D2D25}" type="sibTrans" cxnId="{CE073696-46E7-45C9-80BE-7C2781C67C29}">
      <dgm:prSet/>
      <dgm:spPr/>
      <dgm:t>
        <a:bodyPr/>
        <a:lstStyle/>
        <a:p>
          <a:endParaRPr lang="hu-HU"/>
        </a:p>
      </dgm:t>
    </dgm:pt>
    <dgm:pt modelId="{DF422F2D-D647-4553-9B41-5520EB8DBEA5}">
      <dgm:prSet phldrT="[Szöveg]"/>
      <dgm:spPr/>
      <dgm:t>
        <a:bodyPr/>
        <a:lstStyle/>
        <a:p>
          <a:r>
            <a:rPr lang="hu-HU"/>
            <a:t>Conducător echipă</a:t>
          </a:r>
        </a:p>
      </dgm:t>
    </dgm:pt>
    <dgm:pt modelId="{19508E6F-E2C1-4405-AD61-E0175E71188E}" type="parTrans" cxnId="{877FAA8D-92B9-4EB8-984C-8464737EF090}">
      <dgm:prSet/>
      <dgm:spPr/>
      <dgm:t>
        <a:bodyPr/>
        <a:lstStyle/>
        <a:p>
          <a:endParaRPr lang="hu-HU"/>
        </a:p>
      </dgm:t>
    </dgm:pt>
    <dgm:pt modelId="{1C58BBE8-A775-46D3-91EA-23B11B72A795}" type="sibTrans" cxnId="{877FAA8D-92B9-4EB8-984C-8464737EF090}">
      <dgm:prSet/>
      <dgm:spPr/>
      <dgm:t>
        <a:bodyPr/>
        <a:lstStyle/>
        <a:p>
          <a:endParaRPr lang="hu-HU"/>
        </a:p>
      </dgm:t>
    </dgm:pt>
    <dgm:pt modelId="{E0ABF04C-10C9-40BA-93E4-EF39E157EC80}">
      <dgm:prSet phldrT="[Szöveg]"/>
      <dgm:spPr/>
      <dgm:t>
        <a:bodyPr/>
        <a:lstStyle/>
        <a:p>
          <a:r>
            <a:rPr lang="hu-HU"/>
            <a:t>Voluntar</a:t>
          </a:r>
        </a:p>
      </dgm:t>
    </dgm:pt>
    <dgm:pt modelId="{99603403-EF7A-4797-9FA7-E4786365FE74}" type="parTrans" cxnId="{8D835D04-4AC4-4EEB-8294-377C34F6F735}">
      <dgm:prSet/>
      <dgm:spPr/>
      <dgm:t>
        <a:bodyPr/>
        <a:lstStyle/>
        <a:p>
          <a:endParaRPr lang="hu-HU"/>
        </a:p>
      </dgm:t>
    </dgm:pt>
    <dgm:pt modelId="{867A6D74-2476-4B52-915D-87F4F5EB9508}" type="sibTrans" cxnId="{8D835D04-4AC4-4EEB-8294-377C34F6F735}">
      <dgm:prSet/>
      <dgm:spPr/>
      <dgm:t>
        <a:bodyPr/>
        <a:lstStyle/>
        <a:p>
          <a:endParaRPr lang="hu-HU"/>
        </a:p>
      </dgm:t>
    </dgm:pt>
    <dgm:pt modelId="{4CB0E54C-59CA-40A3-A8E4-DCF206A60617}">
      <dgm:prSet phldrT="[Szöveg]"/>
      <dgm:spPr/>
      <dgm:t>
        <a:bodyPr/>
        <a:lstStyle/>
        <a:p>
          <a:r>
            <a:rPr lang="hu-HU"/>
            <a:t>Voluntar</a:t>
          </a:r>
        </a:p>
      </dgm:t>
    </dgm:pt>
    <dgm:pt modelId="{D3C52253-7910-463F-B78F-ED6D8B2BDCF3}" type="parTrans" cxnId="{997E34DB-E709-4AA7-AC67-EFEA43F54BCA}">
      <dgm:prSet/>
      <dgm:spPr/>
      <dgm:t>
        <a:bodyPr/>
        <a:lstStyle/>
        <a:p>
          <a:endParaRPr lang="hu-HU"/>
        </a:p>
      </dgm:t>
    </dgm:pt>
    <dgm:pt modelId="{B6D565D4-C7DB-4C3C-8073-2BD7C3989A97}" type="sibTrans" cxnId="{997E34DB-E709-4AA7-AC67-EFEA43F54BCA}">
      <dgm:prSet/>
      <dgm:spPr/>
      <dgm:t>
        <a:bodyPr/>
        <a:lstStyle/>
        <a:p>
          <a:endParaRPr lang="hu-HU"/>
        </a:p>
      </dgm:t>
    </dgm:pt>
    <dgm:pt modelId="{466953C5-59DE-4193-97BD-31E9AB330618}">
      <dgm:prSet phldrT="[Szöveg]"/>
      <dgm:spPr/>
      <dgm:t>
        <a:bodyPr/>
        <a:lstStyle/>
        <a:p>
          <a:r>
            <a:rPr lang="hu-HU"/>
            <a:t>Conducător echipă</a:t>
          </a:r>
        </a:p>
      </dgm:t>
    </dgm:pt>
    <dgm:pt modelId="{39869E5D-E1B0-449B-B502-15021066E66D}" type="parTrans" cxnId="{3F26691F-18C8-4D8B-A1F5-6B1B7113AD58}">
      <dgm:prSet/>
      <dgm:spPr/>
      <dgm:t>
        <a:bodyPr/>
        <a:lstStyle/>
        <a:p>
          <a:endParaRPr lang="hu-HU"/>
        </a:p>
      </dgm:t>
    </dgm:pt>
    <dgm:pt modelId="{FCDF0684-2C17-4E1C-A3C7-B52971AA86BB}" type="sibTrans" cxnId="{3F26691F-18C8-4D8B-A1F5-6B1B7113AD58}">
      <dgm:prSet/>
      <dgm:spPr/>
      <dgm:t>
        <a:bodyPr/>
        <a:lstStyle/>
        <a:p>
          <a:endParaRPr lang="hu-HU"/>
        </a:p>
      </dgm:t>
    </dgm:pt>
    <dgm:pt modelId="{06DDD227-391F-46D7-B132-79AC2E060D1B}">
      <dgm:prSet phldrT="[Szöveg]"/>
      <dgm:spPr/>
      <dgm:t>
        <a:bodyPr/>
        <a:lstStyle/>
        <a:p>
          <a:r>
            <a:rPr lang="hu-HU"/>
            <a:t>Voluntar</a:t>
          </a:r>
        </a:p>
      </dgm:t>
    </dgm:pt>
    <dgm:pt modelId="{39E53338-B8BB-4393-B393-14E550D8B640}" type="parTrans" cxnId="{1E6A57CC-594B-40BA-BE94-5ADC74DAE1A5}">
      <dgm:prSet/>
      <dgm:spPr/>
      <dgm:t>
        <a:bodyPr/>
        <a:lstStyle/>
        <a:p>
          <a:endParaRPr lang="hu-HU"/>
        </a:p>
      </dgm:t>
    </dgm:pt>
    <dgm:pt modelId="{B047C2A2-55D1-4FE1-8218-D44D5F5BE09B}" type="sibTrans" cxnId="{1E6A57CC-594B-40BA-BE94-5ADC74DAE1A5}">
      <dgm:prSet/>
      <dgm:spPr/>
      <dgm:t>
        <a:bodyPr/>
        <a:lstStyle/>
        <a:p>
          <a:endParaRPr lang="hu-HU"/>
        </a:p>
      </dgm:t>
    </dgm:pt>
    <dgm:pt modelId="{FEF85C48-4E4A-4890-8629-4591E466EC6C}">
      <dgm:prSet phldrT="[Szöveg]"/>
      <dgm:spPr/>
      <dgm:t>
        <a:bodyPr/>
        <a:lstStyle/>
        <a:p>
          <a:r>
            <a:rPr lang="hu-HU"/>
            <a:t>Expert</a:t>
          </a:r>
        </a:p>
      </dgm:t>
    </dgm:pt>
    <dgm:pt modelId="{CD5BB8F0-EF64-4385-9B76-64C51611E30D}" type="parTrans" cxnId="{ABC59CE6-3588-4D7D-BEF5-C21FB77C4F4C}">
      <dgm:prSet/>
      <dgm:spPr/>
      <dgm:t>
        <a:bodyPr/>
        <a:lstStyle/>
        <a:p>
          <a:endParaRPr lang="hu-HU"/>
        </a:p>
      </dgm:t>
    </dgm:pt>
    <dgm:pt modelId="{E4E0E495-F8B2-421B-A00B-A8C9CA276589}" type="sibTrans" cxnId="{ABC59CE6-3588-4D7D-BEF5-C21FB77C4F4C}">
      <dgm:prSet/>
      <dgm:spPr/>
      <dgm:t>
        <a:bodyPr/>
        <a:lstStyle/>
        <a:p>
          <a:endParaRPr lang="hu-HU"/>
        </a:p>
      </dgm:t>
    </dgm:pt>
    <dgm:pt modelId="{ABB653EC-AF18-4BBE-9C14-FC13033516EF}">
      <dgm:prSet phldrT="[Szöveg]"/>
      <dgm:spPr/>
      <dgm:t>
        <a:bodyPr/>
        <a:lstStyle/>
        <a:p>
          <a:r>
            <a:rPr lang="hu-HU"/>
            <a:t>Intermediar</a:t>
          </a:r>
        </a:p>
      </dgm:t>
    </dgm:pt>
    <dgm:pt modelId="{5DDBB927-657B-4575-8883-73C442BBBBB6}" type="parTrans" cxnId="{F0B98B6B-1780-4C6E-A4F2-3AA4EB6ACD6C}">
      <dgm:prSet/>
      <dgm:spPr/>
      <dgm:t>
        <a:bodyPr/>
        <a:lstStyle/>
        <a:p>
          <a:endParaRPr lang="hu-HU"/>
        </a:p>
      </dgm:t>
    </dgm:pt>
    <dgm:pt modelId="{EC8430DE-A1B5-43A0-B18E-C45AD7A011E4}" type="sibTrans" cxnId="{F0B98B6B-1780-4C6E-A4F2-3AA4EB6ACD6C}">
      <dgm:prSet/>
      <dgm:spPr/>
      <dgm:t>
        <a:bodyPr/>
        <a:lstStyle/>
        <a:p>
          <a:endParaRPr lang="hu-HU"/>
        </a:p>
      </dgm:t>
    </dgm:pt>
    <dgm:pt modelId="{5E05DFC4-F8DD-4E1B-90AC-2D3959911022}">
      <dgm:prSet phldrT="[Szöveg]"/>
      <dgm:spPr/>
      <dgm:t>
        <a:bodyPr/>
        <a:lstStyle/>
        <a:p>
          <a:r>
            <a:rPr lang="hu-HU"/>
            <a:t>Bază</a:t>
          </a:r>
        </a:p>
      </dgm:t>
    </dgm:pt>
    <dgm:pt modelId="{7A641EF9-9666-4421-B452-29BD3ED2DF60}" type="parTrans" cxnId="{C7E4CBC8-E211-4B10-83D7-8FEFB8E0FF2E}">
      <dgm:prSet/>
      <dgm:spPr/>
      <dgm:t>
        <a:bodyPr/>
        <a:lstStyle/>
        <a:p>
          <a:endParaRPr lang="hu-HU"/>
        </a:p>
      </dgm:t>
    </dgm:pt>
    <dgm:pt modelId="{7B954F94-B162-468F-8142-3C3D7F3F9C28}" type="sibTrans" cxnId="{C7E4CBC8-E211-4B10-83D7-8FEFB8E0FF2E}">
      <dgm:prSet/>
      <dgm:spPr/>
      <dgm:t>
        <a:bodyPr/>
        <a:lstStyle/>
        <a:p>
          <a:endParaRPr lang="hu-HU"/>
        </a:p>
      </dgm:t>
    </dgm:pt>
    <dgm:pt modelId="{39A1280E-641A-4691-961A-1881F38D6517}" type="pres">
      <dgm:prSet presAssocID="{D4563B07-753A-4DB9-911F-5987D576EAF4}" presName="mainComposite" presStyleCnt="0">
        <dgm:presLayoutVars>
          <dgm:chPref val="1"/>
          <dgm:dir/>
          <dgm:animOne val="branch"/>
          <dgm:animLvl val="lvl"/>
          <dgm:resizeHandles val="exact"/>
        </dgm:presLayoutVars>
      </dgm:prSet>
      <dgm:spPr/>
    </dgm:pt>
    <dgm:pt modelId="{2AAA6F38-75A8-42BA-9418-41E6850FD782}" type="pres">
      <dgm:prSet presAssocID="{D4563B07-753A-4DB9-911F-5987D576EAF4}" presName="hierFlow" presStyleCnt="0"/>
      <dgm:spPr/>
    </dgm:pt>
    <dgm:pt modelId="{377507D7-E371-41D9-A8D9-3E2646D9B143}" type="pres">
      <dgm:prSet presAssocID="{D4563B07-753A-4DB9-911F-5987D576EAF4}" presName="firstBuf" presStyleCnt="0"/>
      <dgm:spPr/>
    </dgm:pt>
    <dgm:pt modelId="{9A118030-3EF3-4FA9-98DC-7440D832A459}" type="pres">
      <dgm:prSet presAssocID="{D4563B07-753A-4DB9-911F-5987D576EAF4}" presName="hierChild1" presStyleCnt="0">
        <dgm:presLayoutVars>
          <dgm:chPref val="1"/>
          <dgm:animOne val="branch"/>
          <dgm:animLvl val="lvl"/>
        </dgm:presLayoutVars>
      </dgm:prSet>
      <dgm:spPr/>
    </dgm:pt>
    <dgm:pt modelId="{69DFB3A9-4A8A-4806-9754-388BB84898A0}" type="pres">
      <dgm:prSet presAssocID="{66C96FF7-8C0C-4E75-9C7F-3B773F10ECDB}" presName="Name14" presStyleCnt="0"/>
      <dgm:spPr/>
    </dgm:pt>
    <dgm:pt modelId="{7DE3D3A7-504B-415A-B954-3BFB3428675A}" type="pres">
      <dgm:prSet presAssocID="{66C96FF7-8C0C-4E75-9C7F-3B773F10ECDB}" presName="level1Shape" presStyleLbl="node0" presStyleIdx="0" presStyleCnt="1">
        <dgm:presLayoutVars>
          <dgm:chPref val="3"/>
        </dgm:presLayoutVars>
      </dgm:prSet>
      <dgm:spPr/>
    </dgm:pt>
    <dgm:pt modelId="{B7A5C220-3E0A-4216-ACB2-09B13A84D801}" type="pres">
      <dgm:prSet presAssocID="{66C96FF7-8C0C-4E75-9C7F-3B773F10ECDB}" presName="hierChild2" presStyleCnt="0"/>
      <dgm:spPr/>
    </dgm:pt>
    <dgm:pt modelId="{6FE4AF08-6ECC-4E7E-831E-17929E999208}" type="pres">
      <dgm:prSet presAssocID="{19508E6F-E2C1-4405-AD61-E0175E71188E}" presName="Name19" presStyleLbl="parChTrans1D2" presStyleIdx="0" presStyleCnt="2"/>
      <dgm:spPr/>
    </dgm:pt>
    <dgm:pt modelId="{11AA3AC2-4B77-48DA-9D51-826D3C9E77CE}" type="pres">
      <dgm:prSet presAssocID="{DF422F2D-D647-4553-9B41-5520EB8DBEA5}" presName="Name21" presStyleCnt="0"/>
      <dgm:spPr/>
    </dgm:pt>
    <dgm:pt modelId="{5C316FE7-8720-47CF-89B7-5BDDF06C207D}" type="pres">
      <dgm:prSet presAssocID="{DF422F2D-D647-4553-9B41-5520EB8DBEA5}" presName="level2Shape" presStyleLbl="node2" presStyleIdx="0" presStyleCnt="2"/>
      <dgm:spPr/>
    </dgm:pt>
    <dgm:pt modelId="{0DAB4C2D-7A78-400B-9846-E9CCD1E01094}" type="pres">
      <dgm:prSet presAssocID="{DF422F2D-D647-4553-9B41-5520EB8DBEA5}" presName="hierChild3" presStyleCnt="0"/>
      <dgm:spPr/>
    </dgm:pt>
    <dgm:pt modelId="{1BA55D3F-479A-470E-9986-DA0766B77A6B}" type="pres">
      <dgm:prSet presAssocID="{99603403-EF7A-4797-9FA7-E4786365FE74}" presName="Name19" presStyleLbl="parChTrans1D3" presStyleIdx="0" presStyleCnt="3"/>
      <dgm:spPr/>
    </dgm:pt>
    <dgm:pt modelId="{01AC8F52-08F1-43E5-97AF-B1821D2412E2}" type="pres">
      <dgm:prSet presAssocID="{E0ABF04C-10C9-40BA-93E4-EF39E157EC80}" presName="Name21" presStyleCnt="0"/>
      <dgm:spPr/>
    </dgm:pt>
    <dgm:pt modelId="{D129F0B0-CAF5-44E2-A8AF-C72EBD6774E3}" type="pres">
      <dgm:prSet presAssocID="{E0ABF04C-10C9-40BA-93E4-EF39E157EC80}" presName="level2Shape" presStyleLbl="node3" presStyleIdx="0" presStyleCnt="3"/>
      <dgm:spPr/>
    </dgm:pt>
    <dgm:pt modelId="{B543CE49-C0F6-41CE-B14C-2522BEEF2A61}" type="pres">
      <dgm:prSet presAssocID="{E0ABF04C-10C9-40BA-93E4-EF39E157EC80}" presName="hierChild3" presStyleCnt="0"/>
      <dgm:spPr/>
    </dgm:pt>
    <dgm:pt modelId="{1D210252-7150-47CB-AE84-730D0E7D0884}" type="pres">
      <dgm:prSet presAssocID="{D3C52253-7910-463F-B78F-ED6D8B2BDCF3}" presName="Name19" presStyleLbl="parChTrans1D3" presStyleIdx="1" presStyleCnt="3"/>
      <dgm:spPr/>
    </dgm:pt>
    <dgm:pt modelId="{06E1DACC-3ABB-4565-A2A6-58C374FCB2DD}" type="pres">
      <dgm:prSet presAssocID="{4CB0E54C-59CA-40A3-A8E4-DCF206A60617}" presName="Name21" presStyleCnt="0"/>
      <dgm:spPr/>
    </dgm:pt>
    <dgm:pt modelId="{9FE68041-7291-48C2-BA07-18F4B46C912F}" type="pres">
      <dgm:prSet presAssocID="{4CB0E54C-59CA-40A3-A8E4-DCF206A60617}" presName="level2Shape" presStyleLbl="node3" presStyleIdx="1" presStyleCnt="3"/>
      <dgm:spPr/>
    </dgm:pt>
    <dgm:pt modelId="{E2E064CC-A834-432A-8696-5D566B97FFC0}" type="pres">
      <dgm:prSet presAssocID="{4CB0E54C-59CA-40A3-A8E4-DCF206A60617}" presName="hierChild3" presStyleCnt="0"/>
      <dgm:spPr/>
    </dgm:pt>
    <dgm:pt modelId="{4072E428-012C-401D-AA9F-3A60013F6A34}" type="pres">
      <dgm:prSet presAssocID="{39869E5D-E1B0-449B-B502-15021066E66D}" presName="Name19" presStyleLbl="parChTrans1D2" presStyleIdx="1" presStyleCnt="2"/>
      <dgm:spPr/>
    </dgm:pt>
    <dgm:pt modelId="{BE5BB47C-00C6-4CBA-83DC-9EB3CD939EA4}" type="pres">
      <dgm:prSet presAssocID="{466953C5-59DE-4193-97BD-31E9AB330618}" presName="Name21" presStyleCnt="0"/>
      <dgm:spPr/>
    </dgm:pt>
    <dgm:pt modelId="{1C2A26BD-E884-4CFD-8796-1FA7974A3A78}" type="pres">
      <dgm:prSet presAssocID="{466953C5-59DE-4193-97BD-31E9AB330618}" presName="level2Shape" presStyleLbl="node2" presStyleIdx="1" presStyleCnt="2"/>
      <dgm:spPr/>
    </dgm:pt>
    <dgm:pt modelId="{73F72CCA-CB78-4A0D-98D8-ECAF41A6A927}" type="pres">
      <dgm:prSet presAssocID="{466953C5-59DE-4193-97BD-31E9AB330618}" presName="hierChild3" presStyleCnt="0"/>
      <dgm:spPr/>
    </dgm:pt>
    <dgm:pt modelId="{1387E491-7706-44E9-87F2-BCFDA56ECE80}" type="pres">
      <dgm:prSet presAssocID="{39E53338-B8BB-4393-B393-14E550D8B640}" presName="Name19" presStyleLbl="parChTrans1D3" presStyleIdx="2" presStyleCnt="3"/>
      <dgm:spPr/>
    </dgm:pt>
    <dgm:pt modelId="{B0D4E792-1C80-4E6D-8E6E-0949BD11C099}" type="pres">
      <dgm:prSet presAssocID="{06DDD227-391F-46D7-B132-79AC2E060D1B}" presName="Name21" presStyleCnt="0"/>
      <dgm:spPr/>
    </dgm:pt>
    <dgm:pt modelId="{4F33B1DB-CF5A-4A24-89F5-245D41A0C242}" type="pres">
      <dgm:prSet presAssocID="{06DDD227-391F-46D7-B132-79AC2E060D1B}" presName="level2Shape" presStyleLbl="node3" presStyleIdx="2" presStyleCnt="3"/>
      <dgm:spPr/>
    </dgm:pt>
    <dgm:pt modelId="{3072AF4C-EB90-4581-96F8-2C861FE569EF}" type="pres">
      <dgm:prSet presAssocID="{06DDD227-391F-46D7-B132-79AC2E060D1B}" presName="hierChild3" presStyleCnt="0"/>
      <dgm:spPr/>
    </dgm:pt>
    <dgm:pt modelId="{09D5F54B-19E9-4291-B708-F99AB54C828D}" type="pres">
      <dgm:prSet presAssocID="{D4563B07-753A-4DB9-911F-5987D576EAF4}" presName="bgShapesFlow" presStyleCnt="0"/>
      <dgm:spPr/>
    </dgm:pt>
    <dgm:pt modelId="{60BE427E-A2F8-4803-9D27-581F480E8887}" type="pres">
      <dgm:prSet presAssocID="{FEF85C48-4E4A-4890-8629-4591E466EC6C}" presName="rectComp" presStyleCnt="0"/>
      <dgm:spPr/>
    </dgm:pt>
    <dgm:pt modelId="{86254DA7-7483-4EEC-A9DE-94713135FC6B}" type="pres">
      <dgm:prSet presAssocID="{FEF85C48-4E4A-4890-8629-4591E466EC6C}" presName="bgRect" presStyleLbl="bgShp" presStyleIdx="0" presStyleCnt="3"/>
      <dgm:spPr/>
    </dgm:pt>
    <dgm:pt modelId="{A48074DD-7D1F-444A-933C-865D52B800DB}" type="pres">
      <dgm:prSet presAssocID="{FEF85C48-4E4A-4890-8629-4591E466EC6C}" presName="bgRectTx" presStyleLbl="bgShp" presStyleIdx="0" presStyleCnt="3">
        <dgm:presLayoutVars>
          <dgm:bulletEnabled val="1"/>
        </dgm:presLayoutVars>
      </dgm:prSet>
      <dgm:spPr/>
    </dgm:pt>
    <dgm:pt modelId="{D21EA805-E01B-4A5B-BDA1-9CED3239FA94}" type="pres">
      <dgm:prSet presAssocID="{FEF85C48-4E4A-4890-8629-4591E466EC6C}" presName="spComp" presStyleCnt="0"/>
      <dgm:spPr/>
    </dgm:pt>
    <dgm:pt modelId="{9B298A36-B41B-4C2C-B05D-BB1A7C35B383}" type="pres">
      <dgm:prSet presAssocID="{FEF85C48-4E4A-4890-8629-4591E466EC6C}" presName="vSp" presStyleCnt="0"/>
      <dgm:spPr/>
    </dgm:pt>
    <dgm:pt modelId="{28E62413-587C-45AC-B985-9D928A45E379}" type="pres">
      <dgm:prSet presAssocID="{ABB653EC-AF18-4BBE-9C14-FC13033516EF}" presName="rectComp" presStyleCnt="0"/>
      <dgm:spPr/>
    </dgm:pt>
    <dgm:pt modelId="{705CAF9C-9DF0-48E0-89E6-1D25A43BC675}" type="pres">
      <dgm:prSet presAssocID="{ABB653EC-AF18-4BBE-9C14-FC13033516EF}" presName="bgRect" presStyleLbl="bgShp" presStyleIdx="1" presStyleCnt="3"/>
      <dgm:spPr/>
    </dgm:pt>
    <dgm:pt modelId="{919BE32C-DE8C-4FE2-A23E-019D2DB6530B}" type="pres">
      <dgm:prSet presAssocID="{ABB653EC-AF18-4BBE-9C14-FC13033516EF}" presName="bgRectTx" presStyleLbl="bgShp" presStyleIdx="1" presStyleCnt="3">
        <dgm:presLayoutVars>
          <dgm:bulletEnabled val="1"/>
        </dgm:presLayoutVars>
      </dgm:prSet>
      <dgm:spPr/>
    </dgm:pt>
    <dgm:pt modelId="{761B676F-BFB4-419E-9D94-71BD3B877C80}" type="pres">
      <dgm:prSet presAssocID="{ABB653EC-AF18-4BBE-9C14-FC13033516EF}" presName="spComp" presStyleCnt="0"/>
      <dgm:spPr/>
    </dgm:pt>
    <dgm:pt modelId="{0F3390B9-734F-4616-812E-A5E1BD55037A}" type="pres">
      <dgm:prSet presAssocID="{ABB653EC-AF18-4BBE-9C14-FC13033516EF}" presName="vSp" presStyleCnt="0"/>
      <dgm:spPr/>
    </dgm:pt>
    <dgm:pt modelId="{02B66389-6497-409C-BAD6-9E8D49DAE78F}" type="pres">
      <dgm:prSet presAssocID="{5E05DFC4-F8DD-4E1B-90AC-2D3959911022}" presName="rectComp" presStyleCnt="0"/>
      <dgm:spPr/>
    </dgm:pt>
    <dgm:pt modelId="{E21BEE75-0A73-40AA-8EFA-CE8E6F60A4FF}" type="pres">
      <dgm:prSet presAssocID="{5E05DFC4-F8DD-4E1B-90AC-2D3959911022}" presName="bgRect" presStyleLbl="bgShp" presStyleIdx="2" presStyleCnt="3"/>
      <dgm:spPr/>
    </dgm:pt>
    <dgm:pt modelId="{7A7DEADB-777C-48F8-B947-7DAD05F43046}" type="pres">
      <dgm:prSet presAssocID="{5E05DFC4-F8DD-4E1B-90AC-2D3959911022}" presName="bgRectTx" presStyleLbl="bgShp" presStyleIdx="2" presStyleCnt="3">
        <dgm:presLayoutVars>
          <dgm:bulletEnabled val="1"/>
        </dgm:presLayoutVars>
      </dgm:prSet>
      <dgm:spPr/>
    </dgm:pt>
  </dgm:ptLst>
  <dgm:cxnLst>
    <dgm:cxn modelId="{8D835D04-4AC4-4EEB-8294-377C34F6F735}" srcId="{DF422F2D-D647-4553-9B41-5520EB8DBEA5}" destId="{E0ABF04C-10C9-40BA-93E4-EF39E157EC80}" srcOrd="0" destOrd="0" parTransId="{99603403-EF7A-4797-9FA7-E4786365FE74}" sibTransId="{867A6D74-2476-4B52-915D-87F4F5EB9508}"/>
    <dgm:cxn modelId="{986A2A09-077D-4D26-87F7-D77A8C8860C7}" type="presOf" srcId="{D3C52253-7910-463F-B78F-ED6D8B2BDCF3}" destId="{1D210252-7150-47CB-AE84-730D0E7D0884}" srcOrd="0" destOrd="0" presId="urn:microsoft.com/office/officeart/2005/8/layout/hierarchy6"/>
    <dgm:cxn modelId="{267CAE15-F156-4F1E-AD48-CC9ACDE151C0}" type="presOf" srcId="{DF422F2D-D647-4553-9B41-5520EB8DBEA5}" destId="{5C316FE7-8720-47CF-89B7-5BDDF06C207D}" srcOrd="0" destOrd="0" presId="urn:microsoft.com/office/officeart/2005/8/layout/hierarchy6"/>
    <dgm:cxn modelId="{3F26691F-18C8-4D8B-A1F5-6B1B7113AD58}" srcId="{66C96FF7-8C0C-4E75-9C7F-3B773F10ECDB}" destId="{466953C5-59DE-4193-97BD-31E9AB330618}" srcOrd="1" destOrd="0" parTransId="{39869E5D-E1B0-449B-B502-15021066E66D}" sibTransId="{FCDF0684-2C17-4E1C-A3C7-B52971AA86BB}"/>
    <dgm:cxn modelId="{BC71ED34-EE55-4642-A6BE-81A7449AA267}" type="presOf" srcId="{19508E6F-E2C1-4405-AD61-E0175E71188E}" destId="{6FE4AF08-6ECC-4E7E-831E-17929E999208}" srcOrd="0" destOrd="0" presId="urn:microsoft.com/office/officeart/2005/8/layout/hierarchy6"/>
    <dgm:cxn modelId="{80EA233A-DBBA-448E-BF8B-3D7E0F0E3D8F}" type="presOf" srcId="{39869E5D-E1B0-449B-B502-15021066E66D}" destId="{4072E428-012C-401D-AA9F-3A60013F6A34}" srcOrd="0" destOrd="0" presId="urn:microsoft.com/office/officeart/2005/8/layout/hierarchy6"/>
    <dgm:cxn modelId="{D1BB7C61-2785-4D85-9DA7-E72782E10653}" type="presOf" srcId="{4CB0E54C-59CA-40A3-A8E4-DCF206A60617}" destId="{9FE68041-7291-48C2-BA07-18F4B46C912F}" srcOrd="0" destOrd="0" presId="urn:microsoft.com/office/officeart/2005/8/layout/hierarchy6"/>
    <dgm:cxn modelId="{C0BB9969-DF05-490B-92C3-458D7692561E}" type="presOf" srcId="{D4563B07-753A-4DB9-911F-5987D576EAF4}" destId="{39A1280E-641A-4691-961A-1881F38D6517}" srcOrd="0" destOrd="0" presId="urn:microsoft.com/office/officeart/2005/8/layout/hierarchy6"/>
    <dgm:cxn modelId="{A451376B-317A-4D6D-82F4-9F6A88CBBF0C}" type="presOf" srcId="{39E53338-B8BB-4393-B393-14E550D8B640}" destId="{1387E491-7706-44E9-87F2-BCFDA56ECE80}" srcOrd="0" destOrd="0" presId="urn:microsoft.com/office/officeart/2005/8/layout/hierarchy6"/>
    <dgm:cxn modelId="{F0B98B6B-1780-4C6E-A4F2-3AA4EB6ACD6C}" srcId="{D4563B07-753A-4DB9-911F-5987D576EAF4}" destId="{ABB653EC-AF18-4BBE-9C14-FC13033516EF}" srcOrd="2" destOrd="0" parTransId="{5DDBB927-657B-4575-8883-73C442BBBBB6}" sibTransId="{EC8430DE-A1B5-43A0-B18E-C45AD7A011E4}"/>
    <dgm:cxn modelId="{8A5C2277-F970-4A10-8B9F-6C97A40C2E0A}" type="presOf" srcId="{466953C5-59DE-4193-97BD-31E9AB330618}" destId="{1C2A26BD-E884-4CFD-8796-1FA7974A3A78}" srcOrd="0" destOrd="0" presId="urn:microsoft.com/office/officeart/2005/8/layout/hierarchy6"/>
    <dgm:cxn modelId="{D4592E7D-6404-4351-96AC-47BC42C4910D}" type="presOf" srcId="{99603403-EF7A-4797-9FA7-E4786365FE74}" destId="{1BA55D3F-479A-470E-9986-DA0766B77A6B}" srcOrd="0" destOrd="0" presId="urn:microsoft.com/office/officeart/2005/8/layout/hierarchy6"/>
    <dgm:cxn modelId="{8CFAC582-B4FD-4622-A213-4C1222CD9EE6}" type="presOf" srcId="{E0ABF04C-10C9-40BA-93E4-EF39E157EC80}" destId="{D129F0B0-CAF5-44E2-A8AF-C72EBD6774E3}" srcOrd="0" destOrd="0" presId="urn:microsoft.com/office/officeart/2005/8/layout/hierarchy6"/>
    <dgm:cxn modelId="{0F5D0587-0622-46C7-9F4D-D19D7EEB592B}" type="presOf" srcId="{ABB653EC-AF18-4BBE-9C14-FC13033516EF}" destId="{919BE32C-DE8C-4FE2-A23E-019D2DB6530B}" srcOrd="1" destOrd="0" presId="urn:microsoft.com/office/officeart/2005/8/layout/hierarchy6"/>
    <dgm:cxn modelId="{F495FF87-82B8-4954-B017-4D368E06DBCB}" type="presOf" srcId="{66C96FF7-8C0C-4E75-9C7F-3B773F10ECDB}" destId="{7DE3D3A7-504B-415A-B954-3BFB3428675A}" srcOrd="0" destOrd="0" presId="urn:microsoft.com/office/officeart/2005/8/layout/hierarchy6"/>
    <dgm:cxn modelId="{877FAA8D-92B9-4EB8-984C-8464737EF090}" srcId="{66C96FF7-8C0C-4E75-9C7F-3B773F10ECDB}" destId="{DF422F2D-D647-4553-9B41-5520EB8DBEA5}" srcOrd="0" destOrd="0" parTransId="{19508E6F-E2C1-4405-AD61-E0175E71188E}" sibTransId="{1C58BBE8-A775-46D3-91EA-23B11B72A795}"/>
    <dgm:cxn modelId="{FA0F4392-0DCD-4368-B263-230A6858926E}" type="presOf" srcId="{FEF85C48-4E4A-4890-8629-4591E466EC6C}" destId="{86254DA7-7483-4EEC-A9DE-94713135FC6B}" srcOrd="0" destOrd="0" presId="urn:microsoft.com/office/officeart/2005/8/layout/hierarchy6"/>
    <dgm:cxn modelId="{CE073696-46E7-45C9-80BE-7C2781C67C29}" srcId="{D4563B07-753A-4DB9-911F-5987D576EAF4}" destId="{66C96FF7-8C0C-4E75-9C7F-3B773F10ECDB}" srcOrd="0" destOrd="0" parTransId="{2C8EF8A2-B2C8-4A0F-BF8B-0B379BD26319}" sibTransId="{045C3960-1946-40AD-81F4-E19F6D6D2D25}"/>
    <dgm:cxn modelId="{809EA29B-28B3-46F3-902B-26CE51A7C002}" type="presOf" srcId="{5E05DFC4-F8DD-4E1B-90AC-2D3959911022}" destId="{7A7DEADB-777C-48F8-B947-7DAD05F43046}" srcOrd="1" destOrd="0" presId="urn:microsoft.com/office/officeart/2005/8/layout/hierarchy6"/>
    <dgm:cxn modelId="{9F6938AB-A2B9-493B-B0AA-57061AD11927}" type="presOf" srcId="{5E05DFC4-F8DD-4E1B-90AC-2D3959911022}" destId="{E21BEE75-0A73-40AA-8EFA-CE8E6F60A4FF}" srcOrd="0" destOrd="0" presId="urn:microsoft.com/office/officeart/2005/8/layout/hierarchy6"/>
    <dgm:cxn modelId="{C7E4CBC8-E211-4B10-83D7-8FEFB8E0FF2E}" srcId="{D4563B07-753A-4DB9-911F-5987D576EAF4}" destId="{5E05DFC4-F8DD-4E1B-90AC-2D3959911022}" srcOrd="3" destOrd="0" parTransId="{7A641EF9-9666-4421-B452-29BD3ED2DF60}" sibTransId="{7B954F94-B162-468F-8142-3C3D7F3F9C28}"/>
    <dgm:cxn modelId="{1E6A57CC-594B-40BA-BE94-5ADC74DAE1A5}" srcId="{466953C5-59DE-4193-97BD-31E9AB330618}" destId="{06DDD227-391F-46D7-B132-79AC2E060D1B}" srcOrd="0" destOrd="0" parTransId="{39E53338-B8BB-4393-B393-14E550D8B640}" sibTransId="{B047C2A2-55D1-4FE1-8218-D44D5F5BE09B}"/>
    <dgm:cxn modelId="{27FD5FD8-47FF-4C8D-A6A3-491E7A3804E7}" type="presOf" srcId="{FEF85C48-4E4A-4890-8629-4591E466EC6C}" destId="{A48074DD-7D1F-444A-933C-865D52B800DB}" srcOrd="1" destOrd="0" presId="urn:microsoft.com/office/officeart/2005/8/layout/hierarchy6"/>
    <dgm:cxn modelId="{997E34DB-E709-4AA7-AC67-EFEA43F54BCA}" srcId="{DF422F2D-D647-4553-9B41-5520EB8DBEA5}" destId="{4CB0E54C-59CA-40A3-A8E4-DCF206A60617}" srcOrd="1" destOrd="0" parTransId="{D3C52253-7910-463F-B78F-ED6D8B2BDCF3}" sibTransId="{B6D565D4-C7DB-4C3C-8073-2BD7C3989A97}"/>
    <dgm:cxn modelId="{C2F45FDC-6686-4D5D-8816-534BACF608D8}" type="presOf" srcId="{ABB653EC-AF18-4BBE-9C14-FC13033516EF}" destId="{705CAF9C-9DF0-48E0-89E6-1D25A43BC675}" srcOrd="0" destOrd="0" presId="urn:microsoft.com/office/officeart/2005/8/layout/hierarchy6"/>
    <dgm:cxn modelId="{ABC59CE6-3588-4D7D-BEF5-C21FB77C4F4C}" srcId="{D4563B07-753A-4DB9-911F-5987D576EAF4}" destId="{FEF85C48-4E4A-4890-8629-4591E466EC6C}" srcOrd="1" destOrd="0" parTransId="{CD5BB8F0-EF64-4385-9B76-64C51611E30D}" sibTransId="{E4E0E495-F8B2-421B-A00B-A8C9CA276589}"/>
    <dgm:cxn modelId="{7E7F39EB-662F-4BF5-AD8F-3535D762F5BB}" type="presOf" srcId="{06DDD227-391F-46D7-B132-79AC2E060D1B}" destId="{4F33B1DB-CF5A-4A24-89F5-245D41A0C242}" srcOrd="0" destOrd="0" presId="urn:microsoft.com/office/officeart/2005/8/layout/hierarchy6"/>
    <dgm:cxn modelId="{DC0FF171-809D-45C6-AD82-2E09D46DE746}" type="presParOf" srcId="{39A1280E-641A-4691-961A-1881F38D6517}" destId="{2AAA6F38-75A8-42BA-9418-41E6850FD782}" srcOrd="0" destOrd="0" presId="urn:microsoft.com/office/officeart/2005/8/layout/hierarchy6"/>
    <dgm:cxn modelId="{55EC4541-AC73-48A9-96D1-B50CE83617DC}" type="presParOf" srcId="{2AAA6F38-75A8-42BA-9418-41E6850FD782}" destId="{377507D7-E371-41D9-A8D9-3E2646D9B143}" srcOrd="0" destOrd="0" presId="urn:microsoft.com/office/officeart/2005/8/layout/hierarchy6"/>
    <dgm:cxn modelId="{23C35CEE-4492-46F1-8C4E-B0FAE72E1536}" type="presParOf" srcId="{2AAA6F38-75A8-42BA-9418-41E6850FD782}" destId="{9A118030-3EF3-4FA9-98DC-7440D832A459}" srcOrd="1" destOrd="0" presId="urn:microsoft.com/office/officeart/2005/8/layout/hierarchy6"/>
    <dgm:cxn modelId="{F8ABD0FB-B8AD-4B6C-8BCE-72E4A6F0F2B3}" type="presParOf" srcId="{9A118030-3EF3-4FA9-98DC-7440D832A459}" destId="{69DFB3A9-4A8A-4806-9754-388BB84898A0}" srcOrd="0" destOrd="0" presId="urn:microsoft.com/office/officeart/2005/8/layout/hierarchy6"/>
    <dgm:cxn modelId="{6CAAA7D9-B385-4BAA-99A0-51DA33F284EF}" type="presParOf" srcId="{69DFB3A9-4A8A-4806-9754-388BB84898A0}" destId="{7DE3D3A7-504B-415A-B954-3BFB3428675A}" srcOrd="0" destOrd="0" presId="urn:microsoft.com/office/officeart/2005/8/layout/hierarchy6"/>
    <dgm:cxn modelId="{A9C47464-82A3-4649-9612-3FC6FF6ADF58}" type="presParOf" srcId="{69DFB3A9-4A8A-4806-9754-388BB84898A0}" destId="{B7A5C220-3E0A-4216-ACB2-09B13A84D801}" srcOrd="1" destOrd="0" presId="urn:microsoft.com/office/officeart/2005/8/layout/hierarchy6"/>
    <dgm:cxn modelId="{FC0F404B-5DB7-4F7B-97BD-EB48D168B065}" type="presParOf" srcId="{B7A5C220-3E0A-4216-ACB2-09B13A84D801}" destId="{6FE4AF08-6ECC-4E7E-831E-17929E999208}" srcOrd="0" destOrd="0" presId="urn:microsoft.com/office/officeart/2005/8/layout/hierarchy6"/>
    <dgm:cxn modelId="{C0FFB6FE-5488-4CFF-88DE-A451132F6200}" type="presParOf" srcId="{B7A5C220-3E0A-4216-ACB2-09B13A84D801}" destId="{11AA3AC2-4B77-48DA-9D51-826D3C9E77CE}" srcOrd="1" destOrd="0" presId="urn:microsoft.com/office/officeart/2005/8/layout/hierarchy6"/>
    <dgm:cxn modelId="{797F9FCA-730C-4E32-A629-F3C9B8A596ED}" type="presParOf" srcId="{11AA3AC2-4B77-48DA-9D51-826D3C9E77CE}" destId="{5C316FE7-8720-47CF-89B7-5BDDF06C207D}" srcOrd="0" destOrd="0" presId="urn:microsoft.com/office/officeart/2005/8/layout/hierarchy6"/>
    <dgm:cxn modelId="{FC8F475B-1876-4100-A303-2FC455E2C238}" type="presParOf" srcId="{11AA3AC2-4B77-48DA-9D51-826D3C9E77CE}" destId="{0DAB4C2D-7A78-400B-9846-E9CCD1E01094}" srcOrd="1" destOrd="0" presId="urn:microsoft.com/office/officeart/2005/8/layout/hierarchy6"/>
    <dgm:cxn modelId="{5F3E5313-7D7A-44DD-A618-3D33FE21B3E6}" type="presParOf" srcId="{0DAB4C2D-7A78-400B-9846-E9CCD1E01094}" destId="{1BA55D3F-479A-470E-9986-DA0766B77A6B}" srcOrd="0" destOrd="0" presId="urn:microsoft.com/office/officeart/2005/8/layout/hierarchy6"/>
    <dgm:cxn modelId="{A6E13B43-4B35-43D4-AF5F-E3A5F5B5078A}" type="presParOf" srcId="{0DAB4C2D-7A78-400B-9846-E9CCD1E01094}" destId="{01AC8F52-08F1-43E5-97AF-B1821D2412E2}" srcOrd="1" destOrd="0" presId="urn:microsoft.com/office/officeart/2005/8/layout/hierarchy6"/>
    <dgm:cxn modelId="{A4DCAA54-CB00-439D-B86A-1770E963E42B}" type="presParOf" srcId="{01AC8F52-08F1-43E5-97AF-B1821D2412E2}" destId="{D129F0B0-CAF5-44E2-A8AF-C72EBD6774E3}" srcOrd="0" destOrd="0" presId="urn:microsoft.com/office/officeart/2005/8/layout/hierarchy6"/>
    <dgm:cxn modelId="{836B98C1-46AB-4136-8E13-682C34E39CEA}" type="presParOf" srcId="{01AC8F52-08F1-43E5-97AF-B1821D2412E2}" destId="{B543CE49-C0F6-41CE-B14C-2522BEEF2A61}" srcOrd="1" destOrd="0" presId="urn:microsoft.com/office/officeart/2005/8/layout/hierarchy6"/>
    <dgm:cxn modelId="{6D942018-C015-4C86-90D7-71B09900E74A}" type="presParOf" srcId="{0DAB4C2D-7A78-400B-9846-E9CCD1E01094}" destId="{1D210252-7150-47CB-AE84-730D0E7D0884}" srcOrd="2" destOrd="0" presId="urn:microsoft.com/office/officeart/2005/8/layout/hierarchy6"/>
    <dgm:cxn modelId="{30E9B9D8-0C8D-4E2F-9EE5-2436CF3D5CF8}" type="presParOf" srcId="{0DAB4C2D-7A78-400B-9846-E9CCD1E01094}" destId="{06E1DACC-3ABB-4565-A2A6-58C374FCB2DD}" srcOrd="3" destOrd="0" presId="urn:microsoft.com/office/officeart/2005/8/layout/hierarchy6"/>
    <dgm:cxn modelId="{78095FAA-E42E-4491-8F13-234EC17FC2C3}" type="presParOf" srcId="{06E1DACC-3ABB-4565-A2A6-58C374FCB2DD}" destId="{9FE68041-7291-48C2-BA07-18F4B46C912F}" srcOrd="0" destOrd="0" presId="urn:microsoft.com/office/officeart/2005/8/layout/hierarchy6"/>
    <dgm:cxn modelId="{8C9D6048-F408-467E-9B82-813625835E6E}" type="presParOf" srcId="{06E1DACC-3ABB-4565-A2A6-58C374FCB2DD}" destId="{E2E064CC-A834-432A-8696-5D566B97FFC0}" srcOrd="1" destOrd="0" presId="urn:microsoft.com/office/officeart/2005/8/layout/hierarchy6"/>
    <dgm:cxn modelId="{24FA4FB2-FCB8-4198-A69B-A1BA28A69C8E}" type="presParOf" srcId="{B7A5C220-3E0A-4216-ACB2-09B13A84D801}" destId="{4072E428-012C-401D-AA9F-3A60013F6A34}" srcOrd="2" destOrd="0" presId="urn:microsoft.com/office/officeart/2005/8/layout/hierarchy6"/>
    <dgm:cxn modelId="{F5A72BFA-2469-47DC-A920-8336FCA89B19}" type="presParOf" srcId="{B7A5C220-3E0A-4216-ACB2-09B13A84D801}" destId="{BE5BB47C-00C6-4CBA-83DC-9EB3CD939EA4}" srcOrd="3" destOrd="0" presId="urn:microsoft.com/office/officeart/2005/8/layout/hierarchy6"/>
    <dgm:cxn modelId="{B4F29CC4-6CB2-4CD3-B344-2DB80CA88209}" type="presParOf" srcId="{BE5BB47C-00C6-4CBA-83DC-9EB3CD939EA4}" destId="{1C2A26BD-E884-4CFD-8796-1FA7974A3A78}" srcOrd="0" destOrd="0" presId="urn:microsoft.com/office/officeart/2005/8/layout/hierarchy6"/>
    <dgm:cxn modelId="{3036D764-AC2C-4E45-9598-5A3DAE615887}" type="presParOf" srcId="{BE5BB47C-00C6-4CBA-83DC-9EB3CD939EA4}" destId="{73F72CCA-CB78-4A0D-98D8-ECAF41A6A927}" srcOrd="1" destOrd="0" presId="urn:microsoft.com/office/officeart/2005/8/layout/hierarchy6"/>
    <dgm:cxn modelId="{5B571220-5309-45E9-AAED-4450AEE1C0FF}" type="presParOf" srcId="{73F72CCA-CB78-4A0D-98D8-ECAF41A6A927}" destId="{1387E491-7706-44E9-87F2-BCFDA56ECE80}" srcOrd="0" destOrd="0" presId="urn:microsoft.com/office/officeart/2005/8/layout/hierarchy6"/>
    <dgm:cxn modelId="{C8755D11-D819-4BEA-BB13-6672E666D914}" type="presParOf" srcId="{73F72CCA-CB78-4A0D-98D8-ECAF41A6A927}" destId="{B0D4E792-1C80-4E6D-8E6E-0949BD11C099}" srcOrd="1" destOrd="0" presId="urn:microsoft.com/office/officeart/2005/8/layout/hierarchy6"/>
    <dgm:cxn modelId="{D477D752-3368-4E97-896C-9AF11EB93DF9}" type="presParOf" srcId="{B0D4E792-1C80-4E6D-8E6E-0949BD11C099}" destId="{4F33B1DB-CF5A-4A24-89F5-245D41A0C242}" srcOrd="0" destOrd="0" presId="urn:microsoft.com/office/officeart/2005/8/layout/hierarchy6"/>
    <dgm:cxn modelId="{22DFA77F-C455-4F85-A4EC-1F7492A93121}" type="presParOf" srcId="{B0D4E792-1C80-4E6D-8E6E-0949BD11C099}" destId="{3072AF4C-EB90-4581-96F8-2C861FE569EF}" srcOrd="1" destOrd="0" presId="urn:microsoft.com/office/officeart/2005/8/layout/hierarchy6"/>
    <dgm:cxn modelId="{08696D20-B0A1-420E-8B1D-7E76336BBE7F}" type="presParOf" srcId="{39A1280E-641A-4691-961A-1881F38D6517}" destId="{09D5F54B-19E9-4291-B708-F99AB54C828D}" srcOrd="1" destOrd="0" presId="urn:microsoft.com/office/officeart/2005/8/layout/hierarchy6"/>
    <dgm:cxn modelId="{73F33C81-D900-417F-A049-4CC97AB40035}" type="presParOf" srcId="{09D5F54B-19E9-4291-B708-F99AB54C828D}" destId="{60BE427E-A2F8-4803-9D27-581F480E8887}" srcOrd="0" destOrd="0" presId="urn:microsoft.com/office/officeart/2005/8/layout/hierarchy6"/>
    <dgm:cxn modelId="{8F093603-8A2B-4AD4-9E6F-19E846603AEC}" type="presParOf" srcId="{60BE427E-A2F8-4803-9D27-581F480E8887}" destId="{86254DA7-7483-4EEC-A9DE-94713135FC6B}" srcOrd="0" destOrd="0" presId="urn:microsoft.com/office/officeart/2005/8/layout/hierarchy6"/>
    <dgm:cxn modelId="{F8D56F2B-2278-4FDA-B4BD-9DE8F9F18D93}" type="presParOf" srcId="{60BE427E-A2F8-4803-9D27-581F480E8887}" destId="{A48074DD-7D1F-444A-933C-865D52B800DB}" srcOrd="1" destOrd="0" presId="urn:microsoft.com/office/officeart/2005/8/layout/hierarchy6"/>
    <dgm:cxn modelId="{CA413CBB-14DD-4755-A9F6-6A688B897509}" type="presParOf" srcId="{09D5F54B-19E9-4291-B708-F99AB54C828D}" destId="{D21EA805-E01B-4A5B-BDA1-9CED3239FA94}" srcOrd="1" destOrd="0" presId="urn:microsoft.com/office/officeart/2005/8/layout/hierarchy6"/>
    <dgm:cxn modelId="{E253EF51-A505-4F40-AAE6-B34655A2906B}" type="presParOf" srcId="{D21EA805-E01B-4A5B-BDA1-9CED3239FA94}" destId="{9B298A36-B41B-4C2C-B05D-BB1A7C35B383}" srcOrd="0" destOrd="0" presId="urn:microsoft.com/office/officeart/2005/8/layout/hierarchy6"/>
    <dgm:cxn modelId="{A7E690E4-77B0-4074-AEBD-9AB79D693685}" type="presParOf" srcId="{09D5F54B-19E9-4291-B708-F99AB54C828D}" destId="{28E62413-587C-45AC-B985-9D928A45E379}" srcOrd="2" destOrd="0" presId="urn:microsoft.com/office/officeart/2005/8/layout/hierarchy6"/>
    <dgm:cxn modelId="{7C1C8F89-334F-4255-8067-12DD206ED2F8}" type="presParOf" srcId="{28E62413-587C-45AC-B985-9D928A45E379}" destId="{705CAF9C-9DF0-48E0-89E6-1D25A43BC675}" srcOrd="0" destOrd="0" presId="urn:microsoft.com/office/officeart/2005/8/layout/hierarchy6"/>
    <dgm:cxn modelId="{057B4821-F003-4676-A114-508E377C9FD5}" type="presParOf" srcId="{28E62413-587C-45AC-B985-9D928A45E379}" destId="{919BE32C-DE8C-4FE2-A23E-019D2DB6530B}" srcOrd="1" destOrd="0" presId="urn:microsoft.com/office/officeart/2005/8/layout/hierarchy6"/>
    <dgm:cxn modelId="{08C70BB3-890E-4FA7-B49E-09D6390EDFAF}" type="presParOf" srcId="{09D5F54B-19E9-4291-B708-F99AB54C828D}" destId="{761B676F-BFB4-419E-9D94-71BD3B877C80}" srcOrd="3" destOrd="0" presId="urn:microsoft.com/office/officeart/2005/8/layout/hierarchy6"/>
    <dgm:cxn modelId="{3492AD1D-A102-47DD-AD0D-1E5DBC841555}" type="presParOf" srcId="{761B676F-BFB4-419E-9D94-71BD3B877C80}" destId="{0F3390B9-734F-4616-812E-A5E1BD55037A}" srcOrd="0" destOrd="0" presId="urn:microsoft.com/office/officeart/2005/8/layout/hierarchy6"/>
    <dgm:cxn modelId="{2B6BAE39-FEE8-4133-8904-8CE8A56FCECF}" type="presParOf" srcId="{09D5F54B-19E9-4291-B708-F99AB54C828D}" destId="{02B66389-6497-409C-BAD6-9E8D49DAE78F}" srcOrd="4" destOrd="0" presId="urn:microsoft.com/office/officeart/2005/8/layout/hierarchy6"/>
    <dgm:cxn modelId="{6F1F8A80-ECC1-44C9-9FE2-D7B4716D901B}" type="presParOf" srcId="{02B66389-6497-409C-BAD6-9E8D49DAE78F}" destId="{E21BEE75-0A73-40AA-8EFA-CE8E6F60A4FF}" srcOrd="0" destOrd="0" presId="urn:microsoft.com/office/officeart/2005/8/layout/hierarchy6"/>
    <dgm:cxn modelId="{52C3C5F0-33A5-4C6C-A52B-8F0B0BDBBFA0}" type="presParOf" srcId="{02B66389-6497-409C-BAD6-9E8D49DAE78F}" destId="{7A7DEADB-777C-48F8-B947-7DAD05F43046}" srcOrd="1" destOrd="0" presId="urn:microsoft.com/office/officeart/2005/8/layout/hierarchy6"/>
  </dgm:cxnLst>
  <dgm:bg>
    <a:noFill/>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1BEE75-0A73-40AA-8EFA-CE8E6F60A4FF}">
      <dsp:nvSpPr>
        <dsp:cNvPr id="0" name=""/>
        <dsp:cNvSpPr/>
      </dsp:nvSpPr>
      <dsp:spPr>
        <a:xfrm>
          <a:off x="0" y="2135691"/>
          <a:ext cx="5824025" cy="87929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49352" tIns="149352" rIns="149352" bIns="149352" numCol="1" spcCol="1270" anchor="ctr" anchorCtr="0">
          <a:noAutofit/>
        </a:bodyPr>
        <a:lstStyle/>
        <a:p>
          <a:pPr marL="0" lvl="0" indent="0" algn="ctr" defTabSz="933450">
            <a:lnSpc>
              <a:spcPct val="90000"/>
            </a:lnSpc>
            <a:spcBef>
              <a:spcPct val="0"/>
            </a:spcBef>
            <a:spcAft>
              <a:spcPct val="35000"/>
            </a:spcAft>
            <a:buNone/>
          </a:pPr>
          <a:r>
            <a:rPr lang="hu-HU" sz="2100" kern="1200"/>
            <a:t>Bază</a:t>
          </a:r>
        </a:p>
      </dsp:txBody>
      <dsp:txXfrm>
        <a:off x="0" y="2135691"/>
        <a:ext cx="1747207" cy="879291"/>
      </dsp:txXfrm>
    </dsp:sp>
    <dsp:sp modelId="{705CAF9C-9DF0-48E0-89E6-1D25A43BC675}">
      <dsp:nvSpPr>
        <dsp:cNvPr id="0" name=""/>
        <dsp:cNvSpPr/>
      </dsp:nvSpPr>
      <dsp:spPr>
        <a:xfrm>
          <a:off x="0" y="1109851"/>
          <a:ext cx="5824025" cy="87929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49352" tIns="149352" rIns="149352" bIns="149352" numCol="1" spcCol="1270" anchor="ctr" anchorCtr="0">
          <a:noAutofit/>
        </a:bodyPr>
        <a:lstStyle/>
        <a:p>
          <a:pPr marL="0" lvl="0" indent="0" algn="ctr" defTabSz="933450">
            <a:lnSpc>
              <a:spcPct val="90000"/>
            </a:lnSpc>
            <a:spcBef>
              <a:spcPct val="0"/>
            </a:spcBef>
            <a:spcAft>
              <a:spcPct val="35000"/>
            </a:spcAft>
            <a:buNone/>
          </a:pPr>
          <a:r>
            <a:rPr lang="hu-HU" sz="2100" kern="1200"/>
            <a:t>Intermediar</a:t>
          </a:r>
        </a:p>
      </dsp:txBody>
      <dsp:txXfrm>
        <a:off x="0" y="1109851"/>
        <a:ext cx="1747207" cy="879291"/>
      </dsp:txXfrm>
    </dsp:sp>
    <dsp:sp modelId="{86254DA7-7483-4EEC-A9DE-94713135FC6B}">
      <dsp:nvSpPr>
        <dsp:cNvPr id="0" name=""/>
        <dsp:cNvSpPr/>
      </dsp:nvSpPr>
      <dsp:spPr>
        <a:xfrm>
          <a:off x="0" y="84012"/>
          <a:ext cx="5824025" cy="87929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49352" tIns="149352" rIns="149352" bIns="149352" numCol="1" spcCol="1270" anchor="ctr" anchorCtr="0">
          <a:noAutofit/>
        </a:bodyPr>
        <a:lstStyle/>
        <a:p>
          <a:pPr marL="0" lvl="0" indent="0" algn="ctr" defTabSz="933450">
            <a:lnSpc>
              <a:spcPct val="90000"/>
            </a:lnSpc>
            <a:spcBef>
              <a:spcPct val="0"/>
            </a:spcBef>
            <a:spcAft>
              <a:spcPct val="35000"/>
            </a:spcAft>
            <a:buNone/>
          </a:pPr>
          <a:r>
            <a:rPr lang="hu-HU" sz="2100" kern="1200"/>
            <a:t>Expert</a:t>
          </a:r>
        </a:p>
      </dsp:txBody>
      <dsp:txXfrm>
        <a:off x="0" y="84012"/>
        <a:ext cx="1747207" cy="879291"/>
      </dsp:txXfrm>
    </dsp:sp>
    <dsp:sp modelId="{7DE3D3A7-504B-415A-B954-3BFB3428675A}">
      <dsp:nvSpPr>
        <dsp:cNvPr id="0" name=""/>
        <dsp:cNvSpPr/>
      </dsp:nvSpPr>
      <dsp:spPr>
        <a:xfrm>
          <a:off x="3535031" y="157286"/>
          <a:ext cx="1099114" cy="7327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hu-HU" sz="1300" kern="1200"/>
            <a:t>Coordonator voluntariat</a:t>
          </a:r>
        </a:p>
      </dsp:txBody>
      <dsp:txXfrm>
        <a:off x="3556492" y="178747"/>
        <a:ext cx="1056192" cy="689820"/>
      </dsp:txXfrm>
    </dsp:sp>
    <dsp:sp modelId="{6FE4AF08-6ECC-4E7E-831E-17929E999208}">
      <dsp:nvSpPr>
        <dsp:cNvPr id="0" name=""/>
        <dsp:cNvSpPr/>
      </dsp:nvSpPr>
      <dsp:spPr>
        <a:xfrm>
          <a:off x="3012951" y="890029"/>
          <a:ext cx="1071636" cy="293097"/>
        </a:xfrm>
        <a:custGeom>
          <a:avLst/>
          <a:gdLst/>
          <a:ahLst/>
          <a:cxnLst/>
          <a:rect l="0" t="0" r="0" b="0"/>
          <a:pathLst>
            <a:path>
              <a:moveTo>
                <a:pt x="1071636" y="0"/>
              </a:moveTo>
              <a:lnTo>
                <a:pt x="1071636" y="146548"/>
              </a:lnTo>
              <a:lnTo>
                <a:pt x="0" y="146548"/>
              </a:lnTo>
              <a:lnTo>
                <a:pt x="0" y="2930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316FE7-8720-47CF-89B7-5BDDF06C207D}">
      <dsp:nvSpPr>
        <dsp:cNvPr id="0" name=""/>
        <dsp:cNvSpPr/>
      </dsp:nvSpPr>
      <dsp:spPr>
        <a:xfrm>
          <a:off x="2463394" y="1183126"/>
          <a:ext cx="1099114" cy="7327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hu-HU" sz="1300" kern="1200"/>
            <a:t>Conducător echipă</a:t>
          </a:r>
        </a:p>
      </dsp:txBody>
      <dsp:txXfrm>
        <a:off x="2484855" y="1204587"/>
        <a:ext cx="1056192" cy="689820"/>
      </dsp:txXfrm>
    </dsp:sp>
    <dsp:sp modelId="{1BA55D3F-479A-470E-9986-DA0766B77A6B}">
      <dsp:nvSpPr>
        <dsp:cNvPr id="0" name=""/>
        <dsp:cNvSpPr/>
      </dsp:nvSpPr>
      <dsp:spPr>
        <a:xfrm>
          <a:off x="2298527" y="1915868"/>
          <a:ext cx="714424" cy="293097"/>
        </a:xfrm>
        <a:custGeom>
          <a:avLst/>
          <a:gdLst/>
          <a:ahLst/>
          <a:cxnLst/>
          <a:rect l="0" t="0" r="0" b="0"/>
          <a:pathLst>
            <a:path>
              <a:moveTo>
                <a:pt x="714424" y="0"/>
              </a:moveTo>
              <a:lnTo>
                <a:pt x="714424" y="146548"/>
              </a:lnTo>
              <a:lnTo>
                <a:pt x="0" y="146548"/>
              </a:lnTo>
              <a:lnTo>
                <a:pt x="0" y="2930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29F0B0-CAF5-44E2-A8AF-C72EBD6774E3}">
      <dsp:nvSpPr>
        <dsp:cNvPr id="0" name=""/>
        <dsp:cNvSpPr/>
      </dsp:nvSpPr>
      <dsp:spPr>
        <a:xfrm>
          <a:off x="1748970" y="2208965"/>
          <a:ext cx="1099114" cy="7327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hu-HU" sz="1300" kern="1200"/>
            <a:t>Voluntar</a:t>
          </a:r>
        </a:p>
      </dsp:txBody>
      <dsp:txXfrm>
        <a:off x="1770431" y="2230426"/>
        <a:ext cx="1056192" cy="689820"/>
      </dsp:txXfrm>
    </dsp:sp>
    <dsp:sp modelId="{1D210252-7150-47CB-AE84-730D0E7D0884}">
      <dsp:nvSpPr>
        <dsp:cNvPr id="0" name=""/>
        <dsp:cNvSpPr/>
      </dsp:nvSpPr>
      <dsp:spPr>
        <a:xfrm>
          <a:off x="3012951" y="1915868"/>
          <a:ext cx="714424" cy="293097"/>
        </a:xfrm>
        <a:custGeom>
          <a:avLst/>
          <a:gdLst/>
          <a:ahLst/>
          <a:cxnLst/>
          <a:rect l="0" t="0" r="0" b="0"/>
          <a:pathLst>
            <a:path>
              <a:moveTo>
                <a:pt x="0" y="0"/>
              </a:moveTo>
              <a:lnTo>
                <a:pt x="0" y="146548"/>
              </a:lnTo>
              <a:lnTo>
                <a:pt x="714424" y="146548"/>
              </a:lnTo>
              <a:lnTo>
                <a:pt x="714424" y="2930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E68041-7291-48C2-BA07-18F4B46C912F}">
      <dsp:nvSpPr>
        <dsp:cNvPr id="0" name=""/>
        <dsp:cNvSpPr/>
      </dsp:nvSpPr>
      <dsp:spPr>
        <a:xfrm>
          <a:off x="3177818" y="2208965"/>
          <a:ext cx="1099114" cy="7327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hu-HU" sz="1300" kern="1200"/>
            <a:t>Voluntar</a:t>
          </a:r>
        </a:p>
      </dsp:txBody>
      <dsp:txXfrm>
        <a:off x="3199279" y="2230426"/>
        <a:ext cx="1056192" cy="689820"/>
      </dsp:txXfrm>
    </dsp:sp>
    <dsp:sp modelId="{4072E428-012C-401D-AA9F-3A60013F6A34}">
      <dsp:nvSpPr>
        <dsp:cNvPr id="0" name=""/>
        <dsp:cNvSpPr/>
      </dsp:nvSpPr>
      <dsp:spPr>
        <a:xfrm>
          <a:off x="4084588" y="890029"/>
          <a:ext cx="1071636" cy="293097"/>
        </a:xfrm>
        <a:custGeom>
          <a:avLst/>
          <a:gdLst/>
          <a:ahLst/>
          <a:cxnLst/>
          <a:rect l="0" t="0" r="0" b="0"/>
          <a:pathLst>
            <a:path>
              <a:moveTo>
                <a:pt x="0" y="0"/>
              </a:moveTo>
              <a:lnTo>
                <a:pt x="0" y="146548"/>
              </a:lnTo>
              <a:lnTo>
                <a:pt x="1071636" y="146548"/>
              </a:lnTo>
              <a:lnTo>
                <a:pt x="1071636" y="2930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A26BD-E884-4CFD-8796-1FA7974A3A78}">
      <dsp:nvSpPr>
        <dsp:cNvPr id="0" name=""/>
        <dsp:cNvSpPr/>
      </dsp:nvSpPr>
      <dsp:spPr>
        <a:xfrm>
          <a:off x="4606667" y="1183126"/>
          <a:ext cx="1099114" cy="7327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hu-HU" sz="1300" kern="1200"/>
            <a:t>Conducător echipă</a:t>
          </a:r>
        </a:p>
      </dsp:txBody>
      <dsp:txXfrm>
        <a:off x="4628128" y="1204587"/>
        <a:ext cx="1056192" cy="689820"/>
      </dsp:txXfrm>
    </dsp:sp>
    <dsp:sp modelId="{1387E491-7706-44E9-87F2-BCFDA56ECE80}">
      <dsp:nvSpPr>
        <dsp:cNvPr id="0" name=""/>
        <dsp:cNvSpPr/>
      </dsp:nvSpPr>
      <dsp:spPr>
        <a:xfrm>
          <a:off x="5110504" y="1915868"/>
          <a:ext cx="91440" cy="293097"/>
        </a:xfrm>
        <a:custGeom>
          <a:avLst/>
          <a:gdLst/>
          <a:ahLst/>
          <a:cxnLst/>
          <a:rect l="0" t="0" r="0" b="0"/>
          <a:pathLst>
            <a:path>
              <a:moveTo>
                <a:pt x="45720" y="0"/>
              </a:moveTo>
              <a:lnTo>
                <a:pt x="45720" y="2930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33B1DB-CF5A-4A24-89F5-245D41A0C242}">
      <dsp:nvSpPr>
        <dsp:cNvPr id="0" name=""/>
        <dsp:cNvSpPr/>
      </dsp:nvSpPr>
      <dsp:spPr>
        <a:xfrm>
          <a:off x="4606667" y="2208965"/>
          <a:ext cx="1099114" cy="7327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hu-HU" sz="1300" kern="1200"/>
            <a:t>Voluntar</a:t>
          </a:r>
        </a:p>
      </dsp:txBody>
      <dsp:txXfrm>
        <a:off x="4628128" y="2230426"/>
        <a:ext cx="1056192" cy="6898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3376FF178FC76A4AB7BC46E5A6E35616" ma:contentTypeVersion="16" ma:contentTypeDescription="Új dokumentum létrehozása." ma:contentTypeScope="" ma:versionID="8522a096ecfbe403c839917afbe61812">
  <xsd:schema xmlns:xsd="http://www.w3.org/2001/XMLSchema" xmlns:xs="http://www.w3.org/2001/XMLSchema" xmlns:p="http://schemas.microsoft.com/office/2006/metadata/properties" xmlns:ns2="b62cad83-6591-4d8b-a41c-ceb421b01192" xmlns:ns3="b9efb412-f7c0-4b87-a455-d6c5fdc19039" targetNamespace="http://schemas.microsoft.com/office/2006/metadata/properties" ma:root="true" ma:fieldsID="bae06c8337a3b26671ec41f6c2c8ca86" ns2:_="" ns3:_="">
    <xsd:import namespace="b62cad83-6591-4d8b-a41c-ceb421b01192"/>
    <xsd:import namespace="b9efb412-f7c0-4b87-a455-d6c5fdc190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cad83-6591-4d8b-a41c-ceb421b0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1bd5c3e0-d20d-456e-a4ed-58be5084bf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efb412-f7c0-4b87-a455-d6c5fdc19039" elementFormDefault="qualified">
    <xsd:import namespace="http://schemas.microsoft.com/office/2006/documentManagement/types"/>
    <xsd:import namespace="http://schemas.microsoft.com/office/infopath/2007/PartnerControls"/>
    <xsd:element name="SharedWithUsers" ma:index="14"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f50750bf-1dd7-4e9e-9dc8-aa736da60a3b}" ma:internalName="TaxCatchAll" ma:showField="CatchAllData" ma:web="b9efb412-f7c0-4b87-a455-d6c5fdc190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4935B-DCD7-4734-B54A-990C5F0E0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cad83-6591-4d8b-a41c-ceb421b01192"/>
    <ds:schemaRef ds:uri="b9efb412-f7c0-4b87-a455-d6c5fdc19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AA6DE-B137-490B-B39A-0FC4BCBDA3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1751</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ASUS_A540L</dc:creator>
  <cp:lastModifiedBy>Anna Kuder</cp:lastModifiedBy>
  <cp:revision>3</cp:revision>
  <dcterms:created xsi:type="dcterms:W3CDTF">2022-12-06T14:19:00Z</dcterms:created>
  <dcterms:modified xsi:type="dcterms:W3CDTF">2022-12-09T00:10:00Z</dcterms:modified>
</cp:coreProperties>
</file>